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A8947" w14:textId="77777777" w:rsidR="00C211AB" w:rsidRPr="00C211AB" w:rsidRDefault="007918C9" w:rsidP="00AE336E">
      <w:pPr>
        <w:jc w:val="center"/>
        <w:rPr>
          <w:rFonts w:ascii="Cambria" w:hAnsi="Cambria"/>
          <w:sz w:val="30"/>
        </w:rPr>
      </w:pPr>
      <w:r w:rsidRPr="007918C9">
        <w:rPr>
          <w:rFonts w:ascii="Cambria" w:hAnsi="Cambria"/>
          <w:noProof/>
          <w:sz w:val="30"/>
        </w:rPr>
        <w:drawing>
          <wp:anchor distT="0" distB="0" distL="114300" distR="114300" simplePos="0" relativeHeight="251674624" behindDoc="0" locked="0" layoutInCell="1" allowOverlap="1" wp14:anchorId="231A46DD" wp14:editId="421D6034">
            <wp:simplePos x="0" y="0"/>
            <wp:positionH relativeFrom="column">
              <wp:posOffset>5452795</wp:posOffset>
            </wp:positionH>
            <wp:positionV relativeFrom="paragraph">
              <wp:posOffset>228919</wp:posOffset>
            </wp:positionV>
            <wp:extent cx="1586061" cy="694868"/>
            <wp:effectExtent l="388303" t="0" r="40957" b="21908"/>
            <wp:wrapNone/>
            <wp:docPr id="14" name="Picture 14" descr="C:\Users\Sid Dell\Pictures\Aircraft\Northrop_T_38_Talon_USAF_by_bagera3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d Dell\Pictures\Aircraft\Northrop_T_38_Talon_USAF_by_bagera3005.pn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885935" flipH="1">
                      <a:off x="0" y="0"/>
                      <a:ext cx="1586061" cy="6948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18C9">
        <w:rPr>
          <w:rFonts w:ascii="Cambria" w:hAnsi="Cambria"/>
          <w:noProof/>
          <w:sz w:val="30"/>
        </w:rPr>
        <w:drawing>
          <wp:anchor distT="0" distB="0" distL="114300" distR="114300" simplePos="0" relativeHeight="251672576" behindDoc="0" locked="0" layoutInCell="1" allowOverlap="1" wp14:anchorId="7C009583" wp14:editId="3D74AEA3">
            <wp:simplePos x="0" y="0"/>
            <wp:positionH relativeFrom="column">
              <wp:posOffset>-181928</wp:posOffset>
            </wp:positionH>
            <wp:positionV relativeFrom="paragraph">
              <wp:posOffset>266383</wp:posOffset>
            </wp:positionV>
            <wp:extent cx="1586061" cy="694868"/>
            <wp:effectExtent l="45403" t="0" r="402907" b="21908"/>
            <wp:wrapNone/>
            <wp:docPr id="13" name="Picture 13" descr="C:\Users\Sid Dell\Pictures\Aircraft\Northrop_T_38_Talon_USAF_by_bagera3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d Dell\Pictures\Aircraft\Northrop_T_38_Talon_USAF_by_bagera3005.pn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8714065">
                      <a:off x="0" y="0"/>
                      <a:ext cx="1586061" cy="694868"/>
                    </a:xfrm>
                    <a:prstGeom prst="rect">
                      <a:avLst/>
                    </a:prstGeom>
                    <a:noFill/>
                    <a:ln>
                      <a:noFill/>
                    </a:ln>
                  </pic:spPr>
                </pic:pic>
              </a:graphicData>
            </a:graphic>
            <wp14:sizeRelH relativeFrom="page">
              <wp14:pctWidth>0</wp14:pctWidth>
            </wp14:sizeRelH>
            <wp14:sizeRelV relativeFrom="page">
              <wp14:pctHeight>0</wp14:pctHeight>
            </wp14:sizeRelV>
          </wp:anchor>
        </w:drawing>
      </w:r>
      <w:r w:rsidR="00CD3992">
        <w:rPr>
          <w:rFonts w:ascii="Cambria" w:hAnsi="Cambria"/>
          <w:b/>
          <w:sz w:val="30"/>
        </w:rPr>
        <w:br/>
      </w:r>
      <w:r w:rsidR="00CD3992" w:rsidRPr="00C211AB">
        <w:rPr>
          <w:rFonts w:ascii="Cambria" w:hAnsi="Cambria"/>
          <w:noProof/>
          <w:sz w:val="30"/>
        </w:rPr>
        <mc:AlternateContent>
          <mc:Choice Requires="wps">
            <w:drawing>
              <wp:anchor distT="0" distB="0" distL="114300" distR="114300" simplePos="0" relativeHeight="251661312" behindDoc="0" locked="0" layoutInCell="1" allowOverlap="1" wp14:anchorId="405C7A5B" wp14:editId="36CED86A">
                <wp:simplePos x="0" y="0"/>
                <wp:positionH relativeFrom="margin">
                  <wp:align>left</wp:align>
                </wp:positionH>
                <wp:positionV relativeFrom="paragraph">
                  <wp:posOffset>15240</wp:posOffset>
                </wp:positionV>
                <wp:extent cx="6858000" cy="0"/>
                <wp:effectExtent l="0" t="19050" r="38100" b="38100"/>
                <wp:wrapNone/>
                <wp:docPr id="2" name="Straight Connector 2"/>
                <wp:cNvGraphicFramePr/>
                <a:graphic xmlns:a="http://schemas.openxmlformats.org/drawingml/2006/main">
                  <a:graphicData uri="http://schemas.microsoft.com/office/word/2010/wordprocessingShape">
                    <wps:wsp>
                      <wps:cNvCnPr/>
                      <wps:spPr>
                        <a:xfrm flipV="1">
                          <a:off x="0" y="0"/>
                          <a:ext cx="6858000" cy="0"/>
                        </a:xfrm>
                        <a:prstGeom prst="line">
                          <a:avLst/>
                        </a:prstGeom>
                        <a:ln w="508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31EB49CD"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" strokecolor="black [3213]" strokeweight="4pt">
                <v:stroke linestyle="thinThin" joinstyle="miter"/>
                <w10:wrap anchorx="margin"/>
              </v:line>
            </w:pict>
          </mc:Fallback>
        </mc:AlternateContent>
      </w:r>
      <w:r w:rsidR="00EE4E5D" w:rsidRPr="00C211AB">
        <w:rPr>
          <w:rFonts w:ascii="Cambria" w:hAnsi="Cambria"/>
          <w:sz w:val="30"/>
        </w:rPr>
        <w:t xml:space="preserve">MEE </w:t>
      </w:r>
      <w:r w:rsidR="00873FCD">
        <w:rPr>
          <w:rFonts w:ascii="Cambria" w:hAnsi="Cambria"/>
          <w:sz w:val="30"/>
        </w:rPr>
        <w:t>225</w:t>
      </w:r>
      <w:r w:rsidR="00D25264" w:rsidRPr="00C211AB">
        <w:rPr>
          <w:rFonts w:ascii="Cambria" w:hAnsi="Cambria"/>
          <w:sz w:val="30"/>
        </w:rPr>
        <w:t xml:space="preserve"> </w:t>
      </w:r>
    </w:p>
    <w:p w14:paraId="22515212" w14:textId="77777777" w:rsidR="00BC024C" w:rsidRPr="00EE4E5D" w:rsidRDefault="00873FCD" w:rsidP="00AE336E">
      <w:pPr>
        <w:jc w:val="center"/>
        <w:rPr>
          <w:rFonts w:ascii="Cambria" w:hAnsi="Cambria"/>
          <w:b/>
          <w:sz w:val="30"/>
        </w:rPr>
      </w:pPr>
      <w:r>
        <w:rPr>
          <w:rFonts w:ascii="Cambria" w:hAnsi="Cambria"/>
          <w:sz w:val="30"/>
        </w:rPr>
        <w:t>Fall</w:t>
      </w:r>
      <w:r w:rsidR="00C211AB" w:rsidRPr="00C211AB">
        <w:rPr>
          <w:rFonts w:ascii="Cambria" w:hAnsi="Cambria"/>
          <w:sz w:val="30"/>
        </w:rPr>
        <w:t xml:space="preserve"> 2017</w:t>
      </w:r>
      <w:r w:rsidR="00CD3992">
        <w:rPr>
          <w:rFonts w:ascii="Cambria" w:hAnsi="Cambria"/>
          <w:b/>
          <w:sz w:val="30"/>
        </w:rPr>
        <w:br/>
      </w:r>
      <w:r>
        <w:rPr>
          <w:rFonts w:ascii="Cambria" w:hAnsi="Cambria"/>
          <w:b/>
          <w:sz w:val="40"/>
        </w:rPr>
        <w:t>Introduction to Flight</w:t>
      </w:r>
      <w:r w:rsidR="00C211AB" w:rsidRPr="00C211AB">
        <w:rPr>
          <w:rFonts w:ascii="Cambria" w:hAnsi="Cambria"/>
          <w:b/>
          <w:sz w:val="40"/>
        </w:rPr>
        <w:t xml:space="preserve"> </w:t>
      </w:r>
      <w:r w:rsidR="00D25264">
        <w:rPr>
          <w:rFonts w:ascii="Cambria" w:hAnsi="Cambria"/>
          <w:b/>
          <w:sz w:val="30"/>
        </w:rPr>
        <w:br/>
        <w:t>Syllabus</w:t>
      </w:r>
    </w:p>
    <w:p w14:paraId="24C637F6" w14:textId="77777777" w:rsidR="00EE4E5D" w:rsidRPr="00CD3992" w:rsidRDefault="00CD3992" w:rsidP="00701704">
      <w:pPr>
        <w:rPr>
          <w:rFonts w:ascii="Cambria" w:hAnsi="Cambria"/>
          <w:b/>
          <w:sz w:val="26"/>
          <w:u w:val="single"/>
        </w:rPr>
      </w:pPr>
      <w:r>
        <w:rPr>
          <w:rFonts w:ascii="Cambria" w:hAnsi="Cambria"/>
          <w:b/>
          <w:sz w:val="26"/>
          <w:u w:val="single"/>
        </w:rPr>
        <w:br/>
      </w:r>
      <w:r w:rsidRPr="00C10F50">
        <w:rPr>
          <w:rFonts w:ascii="Cambria" w:hAnsi="Cambria"/>
          <w:b/>
          <w:noProof/>
          <w:sz w:val="32"/>
        </w:rPr>
        <mc:AlternateContent>
          <mc:Choice Requires="wps">
            <w:drawing>
              <wp:anchor distT="0" distB="0" distL="114300" distR="114300" simplePos="0" relativeHeight="251659264" behindDoc="0" locked="0" layoutInCell="1" allowOverlap="1" wp14:anchorId="38512ECE" wp14:editId="1D7D5594">
                <wp:simplePos x="0" y="0"/>
                <wp:positionH relativeFrom="margin">
                  <wp:align>left</wp:align>
                </wp:positionH>
                <wp:positionV relativeFrom="paragraph">
                  <wp:posOffset>28575</wp:posOffset>
                </wp:positionV>
                <wp:extent cx="6858000" cy="0"/>
                <wp:effectExtent l="0" t="19050" r="38100" b="38100"/>
                <wp:wrapNone/>
                <wp:docPr id="1" name="Straight Connector 1"/>
                <wp:cNvGraphicFramePr/>
                <a:graphic xmlns:a="http://schemas.openxmlformats.org/drawingml/2006/main">
                  <a:graphicData uri="http://schemas.microsoft.com/office/word/2010/wordprocessingShape">
                    <wps:wsp>
                      <wps:cNvCnPr/>
                      <wps:spPr>
                        <a:xfrm flipV="1">
                          <a:off x="0" y="0"/>
                          <a:ext cx="6858000" cy="0"/>
                        </a:xfrm>
                        <a:prstGeom prst="line">
                          <a:avLst/>
                        </a:prstGeom>
                        <a:ln w="508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6D0EFE0A"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5pt" to="54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" strokecolor="black [3213]" strokeweight="4pt">
                <v:stroke linestyle="thinThin" joinstyle="miter"/>
                <w10:wrap anchorx="margin"/>
              </v:line>
            </w:pict>
          </mc:Fallback>
        </mc:AlternateContent>
      </w:r>
      <w:r w:rsidR="00C10F50">
        <w:rPr>
          <w:rFonts w:ascii="Cambria" w:hAnsi="Cambria"/>
          <w:b/>
          <w:sz w:val="28"/>
          <w:u w:val="single"/>
        </w:rPr>
        <w:t xml:space="preserve">I. </w:t>
      </w:r>
      <w:r w:rsidR="00EE4E5D" w:rsidRPr="00C10F50">
        <w:rPr>
          <w:rFonts w:ascii="Cambria" w:hAnsi="Cambria"/>
          <w:b/>
          <w:sz w:val="28"/>
          <w:u w:val="single"/>
        </w:rPr>
        <w:t>Course Information</w:t>
      </w:r>
    </w:p>
    <w:p w14:paraId="635D8D6A" w14:textId="77777777" w:rsidR="00EE4E5D" w:rsidRPr="00EE4E5D" w:rsidRDefault="00EE4E5D" w:rsidP="007918C9">
      <w:pPr>
        <w:spacing w:after="0"/>
        <w:jc w:val="both"/>
        <w:rPr>
          <w:rFonts w:ascii="Cambria" w:hAnsi="Cambria"/>
        </w:rPr>
      </w:pPr>
      <w:r w:rsidRPr="00EE4E5D">
        <w:rPr>
          <w:rFonts w:ascii="Cambria" w:hAnsi="Cambria"/>
        </w:rPr>
        <w:t>Class Days/Time:</w:t>
      </w:r>
      <w:r w:rsidR="009270E9">
        <w:rPr>
          <w:rFonts w:ascii="Cambria" w:hAnsi="Cambria"/>
        </w:rPr>
        <w:tab/>
      </w:r>
      <w:r w:rsidR="009270E9">
        <w:rPr>
          <w:rFonts w:ascii="Cambria" w:hAnsi="Cambria"/>
        </w:rPr>
        <w:tab/>
        <w:t xml:space="preserve">TR </w:t>
      </w:r>
      <w:r w:rsidR="00873FCD">
        <w:rPr>
          <w:rFonts w:ascii="Cambria" w:hAnsi="Cambria"/>
        </w:rPr>
        <w:t>9.30 AM – 10.45 AM</w:t>
      </w:r>
    </w:p>
    <w:p w14:paraId="17070C6D" w14:textId="77777777" w:rsidR="00EE4E5D" w:rsidRPr="00EE4E5D" w:rsidRDefault="00EE4E5D" w:rsidP="00873FCD">
      <w:pPr>
        <w:spacing w:after="0"/>
        <w:ind w:left="2880" w:hanging="2880"/>
        <w:jc w:val="both"/>
        <w:rPr>
          <w:rFonts w:ascii="Cambria" w:hAnsi="Cambria"/>
        </w:rPr>
      </w:pPr>
      <w:r w:rsidRPr="00EE4E5D">
        <w:rPr>
          <w:rFonts w:ascii="Cambria" w:hAnsi="Cambria"/>
        </w:rPr>
        <w:t>Classroom:</w:t>
      </w:r>
      <w:r w:rsidR="00873FCD">
        <w:rPr>
          <w:rFonts w:ascii="Cambria" w:hAnsi="Cambria"/>
        </w:rPr>
        <w:tab/>
      </w:r>
      <w:r w:rsidR="009270E9">
        <w:rPr>
          <w:rFonts w:ascii="Cambria" w:hAnsi="Cambria"/>
        </w:rPr>
        <w:t xml:space="preserve">KL </w:t>
      </w:r>
      <w:r w:rsidR="00873FCD">
        <w:rPr>
          <w:rFonts w:ascii="Cambria" w:hAnsi="Cambria"/>
        </w:rPr>
        <w:t xml:space="preserve">304 (Only the first class). Classes will be held in </w:t>
      </w:r>
      <w:r w:rsidR="00873FCD" w:rsidRPr="00873FCD">
        <w:rPr>
          <w:rFonts w:ascii="Cambria" w:hAnsi="Cambria"/>
          <w:u w:val="single"/>
        </w:rPr>
        <w:t>Art Street Creative Space</w:t>
      </w:r>
      <w:r w:rsidR="00873FCD">
        <w:rPr>
          <w:rFonts w:ascii="Cambria" w:hAnsi="Cambria"/>
        </w:rPr>
        <w:t xml:space="preserve"> for the rest of the semester. </w:t>
      </w:r>
    </w:p>
    <w:p w14:paraId="0474812D" w14:textId="77777777" w:rsidR="00EE4E5D" w:rsidRPr="00EE4E5D" w:rsidRDefault="00EE4E5D" w:rsidP="007918C9">
      <w:pPr>
        <w:spacing w:after="0"/>
        <w:jc w:val="both"/>
        <w:rPr>
          <w:rFonts w:ascii="Cambria" w:hAnsi="Cambria"/>
        </w:rPr>
      </w:pPr>
      <w:r w:rsidRPr="00EE4E5D">
        <w:rPr>
          <w:rFonts w:ascii="Cambria" w:hAnsi="Cambria"/>
        </w:rPr>
        <w:t>Pre-Requisites:</w:t>
      </w:r>
      <w:r w:rsidR="009270E9">
        <w:rPr>
          <w:rFonts w:ascii="Cambria" w:hAnsi="Cambria"/>
        </w:rPr>
        <w:tab/>
      </w:r>
      <w:r w:rsidR="009270E9">
        <w:rPr>
          <w:rFonts w:ascii="Cambria" w:hAnsi="Cambria"/>
        </w:rPr>
        <w:tab/>
      </w:r>
      <w:r w:rsidR="009270E9">
        <w:rPr>
          <w:rFonts w:ascii="Cambria" w:hAnsi="Cambria"/>
        </w:rPr>
        <w:tab/>
      </w:r>
      <w:r w:rsidR="00873FCD">
        <w:rPr>
          <w:rFonts w:ascii="Cambria" w:hAnsi="Cambria"/>
        </w:rPr>
        <w:t>PHY 206</w:t>
      </w:r>
    </w:p>
    <w:p w14:paraId="048C4B15" w14:textId="77777777" w:rsidR="00EE4E5D" w:rsidRPr="00EE4E5D" w:rsidRDefault="00EE4E5D" w:rsidP="007918C9">
      <w:pPr>
        <w:spacing w:after="0"/>
        <w:jc w:val="both"/>
        <w:rPr>
          <w:rFonts w:ascii="Cambria" w:hAnsi="Cambria"/>
        </w:rPr>
      </w:pPr>
      <w:r w:rsidRPr="00EE4E5D">
        <w:rPr>
          <w:rFonts w:ascii="Cambria" w:hAnsi="Cambria"/>
        </w:rPr>
        <w:t>Instructor:</w:t>
      </w:r>
      <w:r w:rsidR="009270E9">
        <w:rPr>
          <w:rFonts w:ascii="Cambria" w:hAnsi="Cambria"/>
        </w:rPr>
        <w:tab/>
      </w:r>
      <w:r w:rsidR="009270E9">
        <w:rPr>
          <w:rFonts w:ascii="Cambria" w:hAnsi="Cambria"/>
        </w:rPr>
        <w:tab/>
      </w:r>
      <w:r w:rsidR="009270E9">
        <w:rPr>
          <w:rFonts w:ascii="Cambria" w:hAnsi="Cambria"/>
        </w:rPr>
        <w:tab/>
        <w:t>Sidaard Gunasekaran (</w:t>
      </w:r>
      <w:r w:rsidR="00D25264">
        <w:rPr>
          <w:rFonts w:ascii="Cambria" w:hAnsi="Cambria"/>
        </w:rPr>
        <w:t xml:space="preserve">You can call me </w:t>
      </w:r>
      <w:r w:rsidR="009270E9">
        <w:rPr>
          <w:rFonts w:ascii="Cambria" w:hAnsi="Cambria"/>
        </w:rPr>
        <w:t>Sid)</w:t>
      </w:r>
    </w:p>
    <w:p w14:paraId="15290CCB" w14:textId="77777777" w:rsidR="00EE4E5D" w:rsidRPr="00EE4E5D" w:rsidRDefault="00EE4E5D" w:rsidP="007918C9">
      <w:pPr>
        <w:spacing w:after="0"/>
        <w:jc w:val="both"/>
        <w:rPr>
          <w:rFonts w:ascii="Cambria" w:hAnsi="Cambria"/>
        </w:rPr>
      </w:pPr>
      <w:r w:rsidRPr="00EE4E5D">
        <w:rPr>
          <w:rFonts w:ascii="Cambria" w:hAnsi="Cambria"/>
        </w:rPr>
        <w:t>Office Location:</w:t>
      </w:r>
      <w:r w:rsidR="009270E9">
        <w:rPr>
          <w:rFonts w:ascii="Cambria" w:hAnsi="Cambria"/>
        </w:rPr>
        <w:tab/>
      </w:r>
      <w:r w:rsidR="009270E9">
        <w:rPr>
          <w:rFonts w:ascii="Cambria" w:hAnsi="Cambria"/>
        </w:rPr>
        <w:tab/>
        <w:t xml:space="preserve">KL </w:t>
      </w:r>
      <w:r w:rsidR="00DD54FD">
        <w:rPr>
          <w:rFonts w:ascii="Cambria" w:hAnsi="Cambria"/>
        </w:rPr>
        <w:t>363 C</w:t>
      </w:r>
    </w:p>
    <w:p w14:paraId="62DC8902" w14:textId="77777777" w:rsidR="00C211AB" w:rsidRDefault="00EE4E5D" w:rsidP="007918C9">
      <w:pPr>
        <w:spacing w:after="0"/>
        <w:jc w:val="both"/>
        <w:rPr>
          <w:rFonts w:ascii="Cambria" w:hAnsi="Cambria"/>
        </w:rPr>
      </w:pPr>
      <w:r w:rsidRPr="00EE4E5D">
        <w:rPr>
          <w:rFonts w:ascii="Cambria" w:hAnsi="Cambria"/>
        </w:rPr>
        <w:t>Email address:</w:t>
      </w:r>
      <w:r w:rsidR="00C211AB">
        <w:rPr>
          <w:rFonts w:ascii="Cambria" w:hAnsi="Cambria"/>
        </w:rPr>
        <w:tab/>
      </w:r>
      <w:r w:rsidR="00C211AB">
        <w:rPr>
          <w:rFonts w:ascii="Cambria" w:hAnsi="Cambria"/>
        </w:rPr>
        <w:tab/>
      </w:r>
      <w:r w:rsidR="00C211AB">
        <w:rPr>
          <w:rFonts w:ascii="Cambria" w:hAnsi="Cambria"/>
        </w:rPr>
        <w:tab/>
      </w:r>
      <w:hyperlink r:id="rId9" w:history="1">
        <w:r w:rsidR="00C211AB" w:rsidRPr="00984B37">
          <w:rPr>
            <w:rStyle w:val="Hyperlink"/>
            <w:rFonts w:ascii="Cambria" w:hAnsi="Cambria"/>
          </w:rPr>
          <w:t>gunasekarans1@udayton.edu</w:t>
        </w:r>
      </w:hyperlink>
      <w:r w:rsidR="007918C9">
        <w:rPr>
          <w:rFonts w:ascii="Cambria" w:hAnsi="Cambria"/>
        </w:rPr>
        <w:t xml:space="preserve"> / </w:t>
      </w:r>
      <w:hyperlink r:id="rId10" w:history="1">
        <w:r w:rsidR="007918C9" w:rsidRPr="00984B37">
          <w:rPr>
            <w:rStyle w:val="Hyperlink"/>
            <w:rFonts w:ascii="Cambria" w:hAnsi="Cambria"/>
          </w:rPr>
          <w:t>gsidaard@gmail.com</w:t>
        </w:r>
      </w:hyperlink>
    </w:p>
    <w:p w14:paraId="4180F395" w14:textId="77777777" w:rsidR="00C211AB" w:rsidRDefault="00C211AB" w:rsidP="007918C9">
      <w:pPr>
        <w:spacing w:after="0"/>
        <w:jc w:val="both"/>
        <w:rPr>
          <w:rFonts w:ascii="Cambria" w:hAnsi="Cambria"/>
        </w:rPr>
      </w:pPr>
      <w:r>
        <w:rPr>
          <w:rFonts w:ascii="Cambria" w:hAnsi="Cambria"/>
        </w:rPr>
        <w:t>Work Phone:</w:t>
      </w:r>
      <w:r>
        <w:rPr>
          <w:rFonts w:ascii="Cambria" w:hAnsi="Cambria"/>
        </w:rPr>
        <w:tab/>
      </w:r>
      <w:r>
        <w:rPr>
          <w:rFonts w:ascii="Cambria" w:hAnsi="Cambria"/>
        </w:rPr>
        <w:tab/>
      </w:r>
      <w:r>
        <w:rPr>
          <w:rFonts w:ascii="Cambria" w:hAnsi="Cambria"/>
        </w:rPr>
        <w:tab/>
        <w:t>937-229-5345</w:t>
      </w:r>
    </w:p>
    <w:p w14:paraId="0B0D7D83" w14:textId="77777777" w:rsidR="00C211AB" w:rsidRPr="00C211AB" w:rsidRDefault="00C211AB" w:rsidP="007918C9">
      <w:pPr>
        <w:spacing w:after="0"/>
        <w:jc w:val="both"/>
        <w:rPr>
          <w:noProof/>
        </w:rPr>
      </w:pPr>
      <w:r>
        <w:rPr>
          <w:rFonts w:ascii="Cambria" w:hAnsi="Cambria"/>
        </w:rPr>
        <w:t>Cell Phone:</w:t>
      </w:r>
      <w:r>
        <w:rPr>
          <w:rFonts w:ascii="Cambria" w:hAnsi="Cambria"/>
        </w:rPr>
        <w:tab/>
      </w:r>
      <w:r>
        <w:rPr>
          <w:rFonts w:ascii="Cambria" w:hAnsi="Cambria"/>
        </w:rPr>
        <w:tab/>
      </w:r>
      <w:r>
        <w:rPr>
          <w:rFonts w:ascii="Cambria" w:hAnsi="Cambria"/>
        </w:rPr>
        <w:tab/>
        <w:t>937-229-3527</w:t>
      </w:r>
    </w:p>
    <w:p w14:paraId="1F94D106" w14:textId="77777777" w:rsidR="00EE4E5D" w:rsidRDefault="00EE4E5D" w:rsidP="007918C9">
      <w:pPr>
        <w:spacing w:after="0"/>
        <w:jc w:val="both"/>
        <w:rPr>
          <w:rFonts w:ascii="Cambria" w:hAnsi="Cambria"/>
        </w:rPr>
      </w:pPr>
      <w:r w:rsidRPr="00EE4E5D">
        <w:rPr>
          <w:rFonts w:ascii="Cambria" w:hAnsi="Cambria"/>
        </w:rPr>
        <w:t>Office hours:</w:t>
      </w:r>
      <w:r w:rsidR="009270E9">
        <w:rPr>
          <w:rFonts w:ascii="Cambria" w:hAnsi="Cambria"/>
        </w:rPr>
        <w:tab/>
      </w:r>
      <w:r w:rsidR="009270E9">
        <w:rPr>
          <w:rFonts w:ascii="Cambria" w:hAnsi="Cambria"/>
        </w:rPr>
        <w:tab/>
      </w:r>
      <w:r w:rsidR="009270E9">
        <w:rPr>
          <w:rFonts w:ascii="Cambria" w:hAnsi="Cambria"/>
        </w:rPr>
        <w:tab/>
      </w:r>
      <w:r w:rsidR="00C211AB">
        <w:rPr>
          <w:rFonts w:ascii="Cambria" w:hAnsi="Cambria"/>
        </w:rPr>
        <w:t>I keep an open door policy but text/email/call to make sure I am in.</w:t>
      </w:r>
    </w:p>
    <w:p w14:paraId="2B23A321" w14:textId="77777777" w:rsidR="007918C9" w:rsidRPr="00EE4E5D" w:rsidRDefault="007918C9" w:rsidP="007918C9">
      <w:pPr>
        <w:spacing w:after="0"/>
        <w:jc w:val="both"/>
        <w:rPr>
          <w:rFonts w:ascii="Cambria" w:hAnsi="Cambria"/>
        </w:rPr>
      </w:pPr>
    </w:p>
    <w:p w14:paraId="1135FB90" w14:textId="77777777" w:rsidR="00EE4E5D" w:rsidRPr="00C10F50" w:rsidRDefault="00C10F50" w:rsidP="00701704">
      <w:pPr>
        <w:rPr>
          <w:rFonts w:ascii="Cambria" w:hAnsi="Cambria"/>
          <w:b/>
          <w:sz w:val="28"/>
          <w:u w:val="single"/>
        </w:rPr>
      </w:pPr>
      <w:r>
        <w:rPr>
          <w:rFonts w:ascii="Cambria" w:hAnsi="Cambria"/>
          <w:b/>
          <w:sz w:val="28"/>
          <w:u w:val="single"/>
        </w:rPr>
        <w:t xml:space="preserve">II. </w:t>
      </w:r>
      <w:r w:rsidR="00EE4E5D" w:rsidRPr="00C10F50">
        <w:rPr>
          <w:rFonts w:ascii="Cambria" w:hAnsi="Cambria"/>
          <w:b/>
          <w:sz w:val="28"/>
          <w:u w:val="single"/>
        </w:rPr>
        <w:t xml:space="preserve">Course </w:t>
      </w:r>
      <w:r w:rsidR="00873FCD">
        <w:rPr>
          <w:rFonts w:ascii="Cambria" w:hAnsi="Cambria"/>
          <w:b/>
          <w:sz w:val="28"/>
          <w:u w:val="single"/>
        </w:rPr>
        <w:t>Outline</w:t>
      </w:r>
      <w:r w:rsidR="00D25264" w:rsidRPr="00C10F50">
        <w:rPr>
          <w:noProof/>
          <w:sz w:val="24"/>
        </w:rPr>
        <w:t xml:space="preserve"> </w:t>
      </w:r>
    </w:p>
    <w:p w14:paraId="5F007D3B" w14:textId="77777777" w:rsidR="00B03AC1" w:rsidRDefault="00873FCD" w:rsidP="0087748F">
      <w:pPr>
        <w:spacing w:after="0" w:line="240" w:lineRule="auto"/>
        <w:jc w:val="both"/>
      </w:pPr>
      <w:r w:rsidRPr="00873FCD">
        <w:rPr>
          <w:rFonts w:ascii="Times New Roman" w:hAnsi="Times New Roman" w:cs="Times New Roman"/>
        </w:rPr>
        <w:t xml:space="preserve">This course is an introductory course designed to provide </w:t>
      </w:r>
      <w:r>
        <w:rPr>
          <w:rFonts w:ascii="Times New Roman" w:hAnsi="Times New Roman" w:cs="Times New Roman"/>
        </w:rPr>
        <w:t>you</w:t>
      </w:r>
      <w:r w:rsidRPr="00873FCD">
        <w:rPr>
          <w:rFonts w:ascii="Times New Roman" w:hAnsi="Times New Roman" w:cs="Times New Roman"/>
        </w:rPr>
        <w:t xml:space="preserve"> with a basic understanding of the multitude of disciplines that comprise the aeronautical engineering profession. A background and brief history of flight are covered. Foundational knowledge of aerodynamics, propulsion, </w:t>
      </w:r>
      <w:r>
        <w:rPr>
          <w:rFonts w:ascii="Times New Roman" w:hAnsi="Times New Roman" w:cs="Times New Roman"/>
        </w:rPr>
        <w:t>aero-</w:t>
      </w:r>
      <w:r w:rsidRPr="00873FCD">
        <w:rPr>
          <w:rFonts w:ascii="Times New Roman" w:hAnsi="Times New Roman" w:cs="Times New Roman"/>
        </w:rPr>
        <w:t>structures, aircraft performance and aerospace vehicle design</w:t>
      </w:r>
      <w:r>
        <w:t>.</w:t>
      </w:r>
      <w:r w:rsidR="0087748F">
        <w:t xml:space="preserve"> </w:t>
      </w:r>
    </w:p>
    <w:p w14:paraId="30D129EF" w14:textId="77777777" w:rsidR="007E3D62" w:rsidRDefault="007E3D62" w:rsidP="0087748F">
      <w:pPr>
        <w:spacing w:after="0" w:line="240" w:lineRule="auto"/>
        <w:jc w:val="both"/>
      </w:pPr>
    </w:p>
    <w:p w14:paraId="63428612" w14:textId="77777777" w:rsidR="007E3D62" w:rsidRPr="007E3D62" w:rsidRDefault="007E3D62" w:rsidP="0087748F">
      <w:pPr>
        <w:spacing w:after="0" w:line="240" w:lineRule="auto"/>
        <w:jc w:val="both"/>
        <w:rPr>
          <w:rFonts w:ascii="Times New Roman" w:hAnsi="Times New Roman" w:cs="Times New Roman"/>
          <w:b/>
        </w:rPr>
      </w:pPr>
      <w:r w:rsidRPr="007E3D62">
        <w:rPr>
          <w:rFonts w:ascii="Times New Roman" w:hAnsi="Times New Roman" w:cs="Times New Roman"/>
          <w:b/>
        </w:rPr>
        <w:t>The concept inventory can be found in the appendix of the syllabus.</w:t>
      </w:r>
    </w:p>
    <w:p w14:paraId="0A1E4EFD" w14:textId="77777777" w:rsidR="00B03AC1" w:rsidRDefault="00B03AC1" w:rsidP="0087748F">
      <w:pPr>
        <w:spacing w:after="0" w:line="240" w:lineRule="auto"/>
        <w:jc w:val="both"/>
      </w:pPr>
    </w:p>
    <w:p w14:paraId="47C8E958" w14:textId="77777777" w:rsidR="0087748F" w:rsidRPr="008A6EF6" w:rsidRDefault="0087748F" w:rsidP="0087748F">
      <w:pPr>
        <w:spacing w:after="0" w:line="240" w:lineRule="auto"/>
        <w:rPr>
          <w:rFonts w:ascii="Times New Roman" w:eastAsia="Times New Roman" w:hAnsi="Times New Roman" w:cs="Times New Roman"/>
          <w:b/>
        </w:rPr>
      </w:pPr>
      <w:r w:rsidRPr="008A6EF6">
        <w:rPr>
          <w:rFonts w:ascii="Times New Roman" w:eastAsia="Times New Roman" w:hAnsi="Times New Roman" w:cs="Times New Roman"/>
          <w:b/>
        </w:rPr>
        <w:t>Computer Usage:</w:t>
      </w:r>
    </w:p>
    <w:p w14:paraId="01ACBFF8" w14:textId="77777777" w:rsidR="0087748F" w:rsidRPr="008A6EF6" w:rsidRDefault="0087748F" w:rsidP="0087748F">
      <w:pPr>
        <w:spacing w:after="0" w:line="240" w:lineRule="auto"/>
        <w:rPr>
          <w:rFonts w:ascii="Times New Roman" w:eastAsia="Times New Roman" w:hAnsi="Times New Roman" w:cs="Times New Roman"/>
        </w:rPr>
      </w:pPr>
      <w:r w:rsidRPr="008A6EF6">
        <w:rPr>
          <w:rFonts w:ascii="Times New Roman" w:eastAsia="Times New Roman" w:hAnsi="Times New Roman" w:cs="Times New Roman"/>
        </w:rPr>
        <w:t>Computers may be required to perform some basic aerodynamic and structural analysis and simulation</w:t>
      </w:r>
    </w:p>
    <w:p w14:paraId="5B4D4F41" w14:textId="77777777" w:rsidR="0087748F" w:rsidRPr="008A6EF6" w:rsidRDefault="0087748F" w:rsidP="0087748F">
      <w:pPr>
        <w:spacing w:after="0" w:line="240" w:lineRule="auto"/>
        <w:rPr>
          <w:rFonts w:ascii="Times New Roman" w:eastAsia="Times New Roman" w:hAnsi="Times New Roman" w:cs="Times New Roman"/>
        </w:rPr>
      </w:pPr>
    </w:p>
    <w:p w14:paraId="3FE6595E" w14:textId="77777777" w:rsidR="0087748F" w:rsidRPr="008A6EF6" w:rsidRDefault="0087748F" w:rsidP="0087748F">
      <w:pPr>
        <w:spacing w:after="0" w:line="240" w:lineRule="auto"/>
        <w:rPr>
          <w:rFonts w:ascii="Times New Roman" w:eastAsia="Times New Roman" w:hAnsi="Times New Roman" w:cs="Times New Roman"/>
          <w:b/>
        </w:rPr>
      </w:pPr>
      <w:r w:rsidRPr="008A6EF6">
        <w:rPr>
          <w:rFonts w:ascii="Times New Roman" w:eastAsia="Times New Roman" w:hAnsi="Times New Roman" w:cs="Times New Roman"/>
          <w:b/>
        </w:rPr>
        <w:t>Laboratory Projects:</w:t>
      </w:r>
    </w:p>
    <w:p w14:paraId="02FF3315" w14:textId="77777777" w:rsidR="0087748F" w:rsidRPr="007E3D62" w:rsidRDefault="0087748F" w:rsidP="007E3D62">
      <w:pPr>
        <w:pStyle w:val="ListParagraph"/>
        <w:numPr>
          <w:ilvl w:val="0"/>
          <w:numId w:val="14"/>
        </w:numPr>
        <w:spacing w:after="0" w:line="240" w:lineRule="auto"/>
        <w:rPr>
          <w:rFonts w:ascii="Times New Roman" w:eastAsia="Times New Roman" w:hAnsi="Times New Roman" w:cs="Times New Roman"/>
        </w:rPr>
      </w:pPr>
      <w:r w:rsidRPr="007E3D62">
        <w:rPr>
          <w:rFonts w:ascii="Times New Roman" w:eastAsia="Times New Roman" w:hAnsi="Times New Roman" w:cs="Times New Roman"/>
        </w:rPr>
        <w:t>The wind tunnel may be used for demonstrations of Bernoulli, lift and drag coefficient variations, and pressure variations</w:t>
      </w:r>
      <w:bookmarkStart w:id="0" w:name="_GoBack"/>
      <w:bookmarkEnd w:id="0"/>
    </w:p>
    <w:p w14:paraId="13576E7E" w14:textId="77777777" w:rsidR="0087748F" w:rsidRPr="007E3D62" w:rsidRDefault="0087748F" w:rsidP="0087748F">
      <w:pPr>
        <w:pStyle w:val="ListParagraph"/>
        <w:numPr>
          <w:ilvl w:val="0"/>
          <w:numId w:val="14"/>
        </w:numPr>
        <w:spacing w:after="0" w:line="240" w:lineRule="auto"/>
        <w:rPr>
          <w:rFonts w:ascii="Times New Roman" w:eastAsia="Times New Roman" w:hAnsi="Times New Roman" w:cs="Times New Roman"/>
        </w:rPr>
      </w:pPr>
      <w:r w:rsidRPr="007E3D62">
        <w:rPr>
          <w:rFonts w:ascii="Times New Roman" w:eastAsia="Times New Roman" w:hAnsi="Times New Roman" w:cs="Times New Roman"/>
        </w:rPr>
        <w:t>The flight simulator may be used to provide real-life flight performance testing of Takeoff, Landing, Turn, Stall, Glide, Endurance and Range performance.</w:t>
      </w:r>
    </w:p>
    <w:p w14:paraId="1C36A4A8" w14:textId="77777777" w:rsidR="0087748F" w:rsidRPr="007E3D62" w:rsidRDefault="0087748F" w:rsidP="007E3D62">
      <w:pPr>
        <w:pStyle w:val="ListParagraph"/>
        <w:numPr>
          <w:ilvl w:val="0"/>
          <w:numId w:val="14"/>
        </w:numPr>
        <w:spacing w:after="0" w:line="240" w:lineRule="auto"/>
        <w:rPr>
          <w:rFonts w:ascii="Times New Roman" w:eastAsia="Times New Roman" w:hAnsi="Times New Roman" w:cs="Times New Roman"/>
        </w:rPr>
      </w:pPr>
      <w:r w:rsidRPr="007E3D62">
        <w:rPr>
          <w:rFonts w:ascii="Times New Roman" w:eastAsia="Times New Roman" w:hAnsi="Times New Roman" w:cs="Times New Roman"/>
        </w:rPr>
        <w:t>The INSTRON may be used to demonstrate basic material properties.</w:t>
      </w:r>
    </w:p>
    <w:p w14:paraId="77577315" w14:textId="77777777" w:rsidR="007E3D62" w:rsidRDefault="007E3D62" w:rsidP="00AE336E">
      <w:pPr>
        <w:jc w:val="both"/>
        <w:rPr>
          <w:rFonts w:ascii="Cambria" w:hAnsi="Cambria"/>
        </w:rPr>
      </w:pPr>
    </w:p>
    <w:p w14:paraId="70E6D35A" w14:textId="77777777" w:rsidR="00BB7B80" w:rsidRPr="00C10F50" w:rsidRDefault="00C10F50" w:rsidP="00AE336E">
      <w:pPr>
        <w:jc w:val="both"/>
        <w:rPr>
          <w:rFonts w:ascii="Cambria" w:hAnsi="Cambria"/>
          <w:b/>
          <w:sz w:val="28"/>
          <w:u w:val="single"/>
        </w:rPr>
      </w:pPr>
      <w:r>
        <w:rPr>
          <w:rFonts w:ascii="Cambria" w:hAnsi="Cambria"/>
          <w:b/>
          <w:sz w:val="28"/>
          <w:u w:val="single"/>
        </w:rPr>
        <w:t xml:space="preserve">III. </w:t>
      </w:r>
      <w:r w:rsidR="00BB7B80" w:rsidRPr="00C10F50">
        <w:rPr>
          <w:rFonts w:ascii="Cambria" w:hAnsi="Cambria"/>
          <w:b/>
          <w:sz w:val="28"/>
          <w:u w:val="single"/>
        </w:rPr>
        <w:t>Special note from the instructor:</w:t>
      </w:r>
    </w:p>
    <w:p w14:paraId="62472518" w14:textId="77777777" w:rsidR="007E3D62" w:rsidRPr="007E3D62" w:rsidRDefault="00AB1F58" w:rsidP="007E3D62">
      <w:pPr>
        <w:jc w:val="both"/>
        <w:rPr>
          <w:rFonts w:ascii="Cambria" w:hAnsi="Cambria"/>
        </w:rPr>
      </w:pPr>
      <w:r>
        <w:rPr>
          <w:rFonts w:ascii="Cambria" w:hAnsi="Cambria"/>
        </w:rPr>
        <w:t xml:space="preserve">Welcome to the </w:t>
      </w:r>
      <w:r w:rsidR="007E3D62">
        <w:rPr>
          <w:rFonts w:ascii="Cambria" w:hAnsi="Cambria"/>
        </w:rPr>
        <w:t>Introduction to Flight</w:t>
      </w:r>
      <w:r>
        <w:rPr>
          <w:rFonts w:ascii="Cambria" w:hAnsi="Cambria"/>
        </w:rPr>
        <w:t xml:space="preserve"> class! </w:t>
      </w:r>
      <w:bookmarkStart w:id="1" w:name="OLE_LINK3"/>
      <w:bookmarkStart w:id="2" w:name="OLE_LINK4"/>
      <w:bookmarkStart w:id="3" w:name="OLE_LINK1"/>
      <w:bookmarkStart w:id="4" w:name="OLE_LINK2"/>
      <w:r w:rsidR="007E3D62" w:rsidRPr="007E3D62">
        <w:rPr>
          <w:rFonts w:ascii="Cambria" w:hAnsi="Cambria"/>
        </w:rPr>
        <w:t xml:space="preserve">In this class, I hope you will not only learn about flight and airplanes but also learn about the history and the legacy of the aerospace engineering profession. Thousands of scientists and engineers devoted their time and effort to make the field what it is now. Some of them even made their ultimate sacrifice. Their efforts redefined what was impossible and what a human can do. </w:t>
      </w:r>
      <w:r w:rsidR="004F2550" w:rsidRPr="007E3D62">
        <w:rPr>
          <w:rFonts w:ascii="Cambria" w:hAnsi="Cambria"/>
        </w:rPr>
        <w:t>Therefore,</w:t>
      </w:r>
      <w:r w:rsidR="007E3D62" w:rsidRPr="007E3D62">
        <w:rPr>
          <w:rFonts w:ascii="Cambria" w:hAnsi="Cambria"/>
        </w:rPr>
        <w:t xml:space="preserve"> as a future generation of engineers, we owe it to them and the profession to put our best efforts to learn, understand, appreciate and realize the beauty of this field and make a decision based on what we learn to pursue this as a career of our lifetime or not. Please don’t take this class for requirement purposes or for grades. I hope you approach this class and the material with genuine interest </w:t>
      </w:r>
      <w:bookmarkEnd w:id="1"/>
      <w:bookmarkEnd w:id="2"/>
      <w:r w:rsidR="007E3D62" w:rsidRPr="007E3D62">
        <w:rPr>
          <w:rFonts w:ascii="Cambria" w:hAnsi="Cambria"/>
        </w:rPr>
        <w:t xml:space="preserve">because this is a subject like no other. </w:t>
      </w:r>
    </w:p>
    <w:bookmarkEnd w:id="3"/>
    <w:bookmarkEnd w:id="4"/>
    <w:p w14:paraId="5E66FE3B" w14:textId="77777777" w:rsidR="00EE4E5D" w:rsidRDefault="0015279C" w:rsidP="00AE336E">
      <w:pPr>
        <w:jc w:val="both"/>
        <w:rPr>
          <w:rFonts w:ascii="Cambria" w:hAnsi="Cambria"/>
          <w:b/>
          <w:sz w:val="26"/>
          <w:u w:val="single"/>
        </w:rPr>
      </w:pPr>
      <w:r w:rsidRPr="00C10F50">
        <w:rPr>
          <w:noProof/>
          <w:sz w:val="24"/>
        </w:rPr>
        <w:lastRenderedPageBreak/>
        <w:drawing>
          <wp:anchor distT="0" distB="0" distL="114300" distR="114300" simplePos="0" relativeHeight="251676672" behindDoc="0" locked="0" layoutInCell="1" allowOverlap="1" wp14:anchorId="6C48BFD7" wp14:editId="3DF49A56">
            <wp:simplePos x="0" y="0"/>
            <wp:positionH relativeFrom="column">
              <wp:posOffset>4258484</wp:posOffset>
            </wp:positionH>
            <wp:positionV relativeFrom="paragraph">
              <wp:posOffset>304800</wp:posOffset>
            </wp:positionV>
            <wp:extent cx="2559492" cy="998073"/>
            <wp:effectExtent l="0" t="0" r="0" b="0"/>
            <wp:wrapSquare wrapText="bothSides"/>
            <wp:docPr id="22" name="Picture 22" descr="C:\Users\User\Desktop\Materials Lab\Mess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Materials Lab\Message.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7179" t="20106" r="5616" b="16383"/>
                    <a:stretch/>
                  </pic:blipFill>
                  <pic:spPr bwMode="auto">
                    <a:xfrm>
                      <a:off x="0" y="0"/>
                      <a:ext cx="2559492" cy="9980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0F50">
        <w:rPr>
          <w:rFonts w:ascii="Cambria" w:hAnsi="Cambria"/>
          <w:b/>
          <w:sz w:val="28"/>
          <w:u w:val="single"/>
        </w:rPr>
        <w:t xml:space="preserve">IV. </w:t>
      </w:r>
      <w:r w:rsidRPr="00C10F50">
        <w:rPr>
          <w:rFonts w:ascii="Cambria" w:hAnsi="Cambria"/>
          <w:b/>
          <w:sz w:val="28"/>
          <w:u w:val="single"/>
        </w:rPr>
        <w:t>Learning Resources</w:t>
      </w:r>
      <w:r w:rsidR="009270E9" w:rsidRPr="00C10F50">
        <w:rPr>
          <w:rFonts w:ascii="Cambria" w:hAnsi="Cambria"/>
          <w:b/>
          <w:sz w:val="28"/>
          <w:u w:val="single"/>
        </w:rPr>
        <w:t>:</w:t>
      </w:r>
    </w:p>
    <w:p w14:paraId="30340895" w14:textId="77777777" w:rsidR="002F12A6" w:rsidRDefault="002F12A6" w:rsidP="0015279C">
      <w:pPr>
        <w:jc w:val="both"/>
        <w:rPr>
          <w:rFonts w:ascii="Cambria" w:hAnsi="Cambria" w:cs="Times New Roman"/>
        </w:rPr>
      </w:pPr>
      <w:r w:rsidRPr="002F12A6">
        <w:rPr>
          <w:rFonts w:ascii="Cambria" w:hAnsi="Cambria" w:cs="Times New Roman"/>
        </w:rPr>
        <w:t xml:space="preserve">The topic of </w:t>
      </w:r>
      <w:r w:rsidR="007E3D62">
        <w:rPr>
          <w:rFonts w:ascii="Cambria" w:hAnsi="Cambria" w:cs="Times New Roman"/>
        </w:rPr>
        <w:t>Introduction of Flight</w:t>
      </w:r>
      <w:r w:rsidRPr="002F12A6">
        <w:rPr>
          <w:rFonts w:ascii="Cambria" w:hAnsi="Cambria" w:cs="Times New Roman"/>
        </w:rPr>
        <w:t xml:space="preserve"> is so vast that it </w:t>
      </w:r>
      <w:r w:rsidR="008259D4" w:rsidRPr="002F12A6">
        <w:rPr>
          <w:rFonts w:ascii="Cambria" w:hAnsi="Cambria" w:cs="Times New Roman"/>
        </w:rPr>
        <w:t>does not</w:t>
      </w:r>
      <w:r w:rsidRPr="002F12A6">
        <w:rPr>
          <w:rFonts w:ascii="Cambria" w:hAnsi="Cambria" w:cs="Times New Roman"/>
        </w:rPr>
        <w:t xml:space="preserve"> make sense to follow just one book. Hence, there is no “required” textbook for the class. </w:t>
      </w:r>
      <w:r>
        <w:rPr>
          <w:rFonts w:ascii="Cambria" w:hAnsi="Cambria" w:cs="Times New Roman"/>
        </w:rPr>
        <w:t xml:space="preserve">I WILL NOT ASK YOU TO SOLVE MINDLESS BACK OF THE CHAPTER HOMEWORK PROBLEMS. You will use several resources such as books, </w:t>
      </w:r>
      <w:r w:rsidR="008259D4">
        <w:rPr>
          <w:rFonts w:ascii="Cambria" w:hAnsi="Cambria" w:cs="Times New Roman"/>
        </w:rPr>
        <w:t xml:space="preserve">the </w:t>
      </w:r>
      <w:r w:rsidRPr="008259D4">
        <w:rPr>
          <w:rFonts w:ascii="Cambria" w:hAnsi="Cambria" w:cs="Times New Roman"/>
          <w:noProof/>
        </w:rPr>
        <w:t>internet</w:t>
      </w:r>
      <w:r>
        <w:rPr>
          <w:rFonts w:ascii="Cambria" w:hAnsi="Cambria" w:cs="Times New Roman"/>
        </w:rPr>
        <w:t xml:space="preserve">, magazine articles, </w:t>
      </w:r>
      <w:proofErr w:type="spellStart"/>
      <w:r>
        <w:rPr>
          <w:rFonts w:ascii="Cambria" w:hAnsi="Cambria" w:cs="Times New Roman"/>
        </w:rPr>
        <w:t>etc</w:t>
      </w:r>
      <w:proofErr w:type="spellEnd"/>
      <w:r>
        <w:rPr>
          <w:rFonts w:ascii="Cambria" w:hAnsi="Cambria" w:cs="Times New Roman"/>
        </w:rPr>
        <w:t xml:space="preserve"> to learn about the subject.</w:t>
      </w:r>
    </w:p>
    <w:p w14:paraId="573A0C3A" w14:textId="77777777" w:rsidR="0015279C" w:rsidRPr="00C10F50" w:rsidRDefault="00C10F50" w:rsidP="00AE336E">
      <w:pPr>
        <w:jc w:val="both"/>
        <w:rPr>
          <w:rFonts w:ascii="Cambria" w:hAnsi="Cambria" w:cs="Times New Roman"/>
          <w:b/>
          <w:sz w:val="26"/>
          <w:szCs w:val="26"/>
          <w:u w:val="single"/>
        </w:rPr>
      </w:pPr>
      <w:r w:rsidRPr="00C10F50">
        <w:rPr>
          <w:rFonts w:ascii="Cambria" w:hAnsi="Cambria" w:cs="Times New Roman"/>
          <w:b/>
          <w:sz w:val="26"/>
          <w:szCs w:val="26"/>
          <w:u w:val="single"/>
        </w:rPr>
        <w:t xml:space="preserve">1. </w:t>
      </w:r>
      <w:r w:rsidR="0015279C" w:rsidRPr="00C10F50">
        <w:rPr>
          <w:rFonts w:ascii="Cambria" w:hAnsi="Cambria" w:cs="Times New Roman"/>
          <w:b/>
          <w:sz w:val="26"/>
          <w:szCs w:val="26"/>
          <w:u w:val="single"/>
        </w:rPr>
        <w:t>Books:</w:t>
      </w:r>
    </w:p>
    <w:p w14:paraId="68F3ED93" w14:textId="77777777" w:rsidR="007E3D62" w:rsidRDefault="009270E9" w:rsidP="00AE336E">
      <w:pPr>
        <w:jc w:val="both"/>
        <w:rPr>
          <w:rFonts w:ascii="Cambria" w:hAnsi="Cambria"/>
          <w:i/>
        </w:rPr>
      </w:pPr>
      <w:r w:rsidRPr="0015279C">
        <w:rPr>
          <w:rFonts w:ascii="Cambria" w:hAnsi="Cambria"/>
          <w:b/>
        </w:rPr>
        <w:t xml:space="preserve">Recommended </w:t>
      </w:r>
      <w:r w:rsidR="002F12A6" w:rsidRPr="0015279C">
        <w:rPr>
          <w:rFonts w:ascii="Cambria" w:hAnsi="Cambria"/>
          <w:b/>
        </w:rPr>
        <w:t>Book</w:t>
      </w:r>
      <w:r w:rsidRPr="0015279C">
        <w:rPr>
          <w:rFonts w:ascii="Cambria" w:hAnsi="Cambria"/>
          <w:b/>
        </w:rPr>
        <w:t>:</w:t>
      </w:r>
      <w:r>
        <w:rPr>
          <w:rFonts w:ascii="Cambria" w:hAnsi="Cambria"/>
        </w:rPr>
        <w:tab/>
      </w:r>
      <w:r w:rsidR="0015279C">
        <w:rPr>
          <w:rFonts w:ascii="Cambria" w:hAnsi="Cambria"/>
        </w:rPr>
        <w:tab/>
      </w:r>
      <w:r w:rsidR="007E3D62">
        <w:rPr>
          <w:rFonts w:ascii="Times New Roman" w:eastAsia="Times New Roman" w:hAnsi="Times New Roman" w:cs="Times New Roman"/>
          <w:color w:val="000000"/>
        </w:rPr>
        <w:t>"Introduction to Flight", 7</w:t>
      </w:r>
      <w:r w:rsidR="007E3D62" w:rsidRPr="008A6EF6">
        <w:rPr>
          <w:rFonts w:ascii="Times New Roman" w:eastAsia="Times New Roman" w:hAnsi="Times New Roman" w:cs="Times New Roman"/>
          <w:color w:val="000000"/>
          <w:vertAlign w:val="superscript"/>
        </w:rPr>
        <w:t>th</w:t>
      </w:r>
      <w:r w:rsidR="007E3D62" w:rsidRPr="008A6EF6">
        <w:rPr>
          <w:rFonts w:ascii="Times New Roman" w:eastAsia="Times New Roman" w:hAnsi="Times New Roman" w:cs="Times New Roman"/>
          <w:color w:val="000000"/>
        </w:rPr>
        <w:t xml:space="preserve"> Ed., Anderson, John, McGraw Hill</w:t>
      </w:r>
      <w:r w:rsidR="007E3D62" w:rsidRPr="0015279C">
        <w:rPr>
          <w:rFonts w:ascii="Cambria" w:hAnsi="Cambria"/>
          <w:i/>
        </w:rPr>
        <w:t xml:space="preserve"> </w:t>
      </w:r>
    </w:p>
    <w:p w14:paraId="70EE1ECE" w14:textId="77777777" w:rsidR="002F12A6" w:rsidRPr="0015279C" w:rsidRDefault="002F12A6" w:rsidP="00AE336E">
      <w:pPr>
        <w:jc w:val="both"/>
        <w:rPr>
          <w:rFonts w:ascii="Cambria" w:hAnsi="Cambria"/>
          <w:i/>
        </w:rPr>
      </w:pPr>
      <w:r w:rsidRPr="0015279C">
        <w:rPr>
          <w:rFonts w:ascii="Cambria" w:hAnsi="Cambria"/>
          <w:i/>
        </w:rPr>
        <w:t xml:space="preserve">(For anyone who is starting in this field, Anderson’s book will be a good start. However, Anderson, nice </w:t>
      </w:r>
      <w:r w:rsidR="008259D4" w:rsidRPr="0015279C">
        <w:rPr>
          <w:rFonts w:ascii="Cambria" w:hAnsi="Cambria"/>
          <w:i/>
        </w:rPr>
        <w:t>person</w:t>
      </w:r>
      <w:r w:rsidRPr="0015279C">
        <w:rPr>
          <w:rFonts w:ascii="Cambria" w:hAnsi="Cambria"/>
          <w:i/>
        </w:rPr>
        <w:t xml:space="preserve"> that he i</w:t>
      </w:r>
      <w:r w:rsidR="0015279C" w:rsidRPr="0015279C">
        <w:rPr>
          <w:rFonts w:ascii="Cambria" w:hAnsi="Cambria"/>
          <w:i/>
        </w:rPr>
        <w:t xml:space="preserve">s, </w:t>
      </w:r>
      <w:r w:rsidR="0015279C" w:rsidRPr="008259D4">
        <w:rPr>
          <w:rFonts w:ascii="Cambria" w:hAnsi="Cambria"/>
          <w:i/>
          <w:noProof/>
        </w:rPr>
        <w:t>oversimplifies</w:t>
      </w:r>
      <w:r w:rsidR="0015279C" w:rsidRPr="0015279C">
        <w:rPr>
          <w:rFonts w:ascii="Cambria" w:hAnsi="Cambria"/>
          <w:i/>
        </w:rPr>
        <w:t xml:space="preserve"> some topics so that any </w:t>
      </w:r>
      <w:r w:rsidR="008259D4" w:rsidRPr="0015279C">
        <w:rPr>
          <w:rFonts w:ascii="Cambria" w:hAnsi="Cambria"/>
          <w:i/>
        </w:rPr>
        <w:t>nonprofessional</w:t>
      </w:r>
      <w:r w:rsidR="0015279C" w:rsidRPr="0015279C">
        <w:rPr>
          <w:rFonts w:ascii="Cambria" w:hAnsi="Cambria"/>
          <w:i/>
        </w:rPr>
        <w:t xml:space="preserve"> could understand. While that is extremely helpful, in some areas, </w:t>
      </w:r>
      <w:r w:rsidR="00C10F50">
        <w:rPr>
          <w:rFonts w:ascii="Cambria" w:hAnsi="Cambria"/>
          <w:i/>
        </w:rPr>
        <w:t xml:space="preserve">we </w:t>
      </w:r>
      <w:r w:rsidR="0015279C" w:rsidRPr="0015279C">
        <w:rPr>
          <w:rFonts w:ascii="Cambria" w:hAnsi="Cambria"/>
          <w:i/>
        </w:rPr>
        <w:t xml:space="preserve">will dwell deeper than what Anderson provided and explore </w:t>
      </w:r>
      <w:r w:rsidR="008259D4" w:rsidRPr="0015279C">
        <w:rPr>
          <w:rFonts w:ascii="Cambria" w:hAnsi="Cambria"/>
          <w:i/>
        </w:rPr>
        <w:t>topics, which</w:t>
      </w:r>
      <w:r w:rsidR="0015279C" w:rsidRPr="0015279C">
        <w:rPr>
          <w:rFonts w:ascii="Cambria" w:hAnsi="Cambria"/>
          <w:i/>
        </w:rPr>
        <w:t xml:space="preserve"> are not discussed in </w:t>
      </w:r>
      <w:r w:rsidR="008259D4">
        <w:rPr>
          <w:rFonts w:ascii="Cambria" w:hAnsi="Cambria"/>
          <w:i/>
        </w:rPr>
        <w:t>his</w:t>
      </w:r>
      <w:r w:rsidR="0015279C" w:rsidRPr="0015279C">
        <w:rPr>
          <w:rFonts w:ascii="Cambria" w:hAnsi="Cambria"/>
          <w:i/>
        </w:rPr>
        <w:t xml:space="preserve"> book.</w:t>
      </w:r>
      <w:r w:rsidR="00C10F50">
        <w:rPr>
          <w:rFonts w:ascii="Cambria" w:hAnsi="Cambria"/>
          <w:i/>
        </w:rPr>
        <w:t xml:space="preserve"> So please </w:t>
      </w:r>
      <w:r w:rsidR="008259D4">
        <w:rPr>
          <w:rFonts w:ascii="Cambria" w:hAnsi="Cambria"/>
          <w:i/>
        </w:rPr>
        <w:t>do not</w:t>
      </w:r>
      <w:r w:rsidR="00C10F50">
        <w:rPr>
          <w:rFonts w:ascii="Cambria" w:hAnsi="Cambria"/>
          <w:i/>
        </w:rPr>
        <w:t xml:space="preserve"> just stick to this book alone. You NEED to refer other resources as well.</w:t>
      </w:r>
      <w:r w:rsidR="0015279C" w:rsidRPr="0015279C">
        <w:rPr>
          <w:rFonts w:ascii="Cambria" w:hAnsi="Cambria"/>
          <w:i/>
        </w:rPr>
        <w:t>)</w:t>
      </w:r>
    </w:p>
    <w:p w14:paraId="7A20AF15" w14:textId="77777777" w:rsidR="0015279C" w:rsidRPr="00C10F50" w:rsidRDefault="00C10F50" w:rsidP="0015279C">
      <w:pPr>
        <w:jc w:val="both"/>
        <w:rPr>
          <w:rFonts w:ascii="Cambria" w:hAnsi="Cambria" w:cs="Times New Roman"/>
          <w:b/>
          <w:sz w:val="26"/>
          <w:szCs w:val="26"/>
          <w:u w:val="single"/>
        </w:rPr>
      </w:pPr>
      <w:r w:rsidRPr="00C10F50">
        <w:rPr>
          <w:rFonts w:ascii="Cambria" w:hAnsi="Cambria" w:cs="Times New Roman"/>
          <w:b/>
          <w:sz w:val="26"/>
          <w:szCs w:val="26"/>
          <w:u w:val="single"/>
        </w:rPr>
        <w:t xml:space="preserve">2. </w:t>
      </w:r>
      <w:r w:rsidR="0015279C" w:rsidRPr="00C10F50">
        <w:rPr>
          <w:rFonts w:ascii="Cambria" w:hAnsi="Cambria" w:cs="Times New Roman"/>
          <w:b/>
          <w:sz w:val="26"/>
          <w:szCs w:val="26"/>
          <w:u w:val="single"/>
        </w:rPr>
        <w:t>Online Resources:</w:t>
      </w:r>
    </w:p>
    <w:p w14:paraId="52E9A859" w14:textId="77777777" w:rsidR="0015279C" w:rsidRPr="00E9274A" w:rsidRDefault="0015279C" w:rsidP="0015279C">
      <w:pPr>
        <w:jc w:val="both"/>
        <w:rPr>
          <w:rFonts w:ascii="Cambria" w:hAnsi="Cambria" w:cs="Times New Roman"/>
          <w:i/>
          <w:sz w:val="24"/>
        </w:rPr>
      </w:pPr>
      <w:r w:rsidRPr="00E9274A">
        <w:rPr>
          <w:rFonts w:ascii="Cambria" w:hAnsi="Cambria" w:cs="Times New Roman"/>
          <w:i/>
          <w:sz w:val="24"/>
        </w:rPr>
        <w:t>(More often, you will use google to research and do</w:t>
      </w:r>
      <w:r w:rsidR="008259D4">
        <w:rPr>
          <w:rFonts w:ascii="Cambria" w:hAnsi="Cambria" w:cs="Times New Roman"/>
          <w:i/>
          <w:sz w:val="24"/>
        </w:rPr>
        <w:t xml:space="preserve"> an</w:t>
      </w:r>
      <w:r w:rsidRPr="00E9274A">
        <w:rPr>
          <w:rFonts w:ascii="Cambria" w:hAnsi="Cambria" w:cs="Times New Roman"/>
          <w:i/>
          <w:sz w:val="24"/>
        </w:rPr>
        <w:t xml:space="preserve"> </w:t>
      </w:r>
      <w:r w:rsidRPr="008259D4">
        <w:rPr>
          <w:rFonts w:ascii="Cambria" w:hAnsi="Cambria" w:cs="Times New Roman"/>
          <w:i/>
          <w:noProof/>
          <w:sz w:val="24"/>
        </w:rPr>
        <w:t>independent</w:t>
      </w:r>
      <w:r w:rsidRPr="00E9274A">
        <w:rPr>
          <w:rFonts w:ascii="Cambria" w:hAnsi="Cambria" w:cs="Times New Roman"/>
          <w:i/>
          <w:sz w:val="24"/>
        </w:rPr>
        <w:t xml:space="preserve"> study on some topics in the class. It is very important that you cite the website/paper, </w:t>
      </w:r>
      <w:proofErr w:type="spellStart"/>
      <w:r w:rsidRPr="00E9274A">
        <w:rPr>
          <w:rFonts w:ascii="Cambria" w:hAnsi="Cambria" w:cs="Times New Roman"/>
          <w:i/>
          <w:sz w:val="24"/>
        </w:rPr>
        <w:t>etc</w:t>
      </w:r>
      <w:proofErr w:type="spellEnd"/>
      <w:r w:rsidRPr="00E9274A">
        <w:rPr>
          <w:rFonts w:ascii="Cambria" w:hAnsi="Cambria" w:cs="Times New Roman"/>
          <w:i/>
          <w:sz w:val="24"/>
        </w:rPr>
        <w:t xml:space="preserve"> in your work. There are </w:t>
      </w:r>
      <w:r w:rsidR="008259D4">
        <w:rPr>
          <w:rFonts w:ascii="Cambria" w:hAnsi="Cambria" w:cs="Times New Roman"/>
          <w:i/>
          <w:sz w:val="24"/>
        </w:rPr>
        <w:t>many</w:t>
      </w:r>
      <w:r w:rsidRPr="00E9274A">
        <w:rPr>
          <w:rFonts w:ascii="Cambria" w:hAnsi="Cambria" w:cs="Times New Roman"/>
          <w:i/>
          <w:sz w:val="24"/>
        </w:rPr>
        <w:t xml:space="preserve"> online resources (menti</w:t>
      </w:r>
      <w:r w:rsidR="00E9274A">
        <w:rPr>
          <w:rFonts w:ascii="Cambria" w:hAnsi="Cambria" w:cs="Times New Roman"/>
          <w:i/>
          <w:sz w:val="24"/>
        </w:rPr>
        <w:t>oned below) which could help you learn more about the subject.)</w:t>
      </w:r>
    </w:p>
    <w:p w14:paraId="68EC3193" w14:textId="77777777" w:rsidR="007E3D62" w:rsidRDefault="0015279C" w:rsidP="007E3D62">
      <w:pPr>
        <w:spacing w:after="0" w:line="240" w:lineRule="auto"/>
        <w:rPr>
          <w:rFonts w:ascii="Times New Roman" w:hAnsi="Times New Roman" w:cs="Times New Roman"/>
        </w:rPr>
      </w:pPr>
      <w:r w:rsidRPr="005C7AA2">
        <w:rPr>
          <w:rFonts w:ascii="Times New Roman" w:hAnsi="Times New Roman" w:cs="Times New Roman"/>
          <w:b/>
        </w:rPr>
        <w:t>MIT Open Course</w:t>
      </w:r>
      <w:r w:rsidR="005C7AA2">
        <w:rPr>
          <w:rFonts w:ascii="Times New Roman" w:hAnsi="Times New Roman" w:cs="Times New Roman"/>
        </w:rPr>
        <w:t xml:space="preserve">: </w:t>
      </w:r>
      <w:hyperlink r:id="rId12" w:history="1">
        <w:r w:rsidR="007E3D62" w:rsidRPr="00B7315D">
          <w:rPr>
            <w:rStyle w:val="Hyperlink"/>
            <w:rFonts w:ascii="Times New Roman" w:hAnsi="Times New Roman" w:cs="Times New Roman"/>
          </w:rPr>
          <w:t>https://ocw.mit.edu/courses/aeronautics-and-astronautics/16-00-introduction-to-aerospace-engineering-and-design-spring-2003/index.htm</w:t>
        </w:r>
      </w:hyperlink>
    </w:p>
    <w:p w14:paraId="4836CD09" w14:textId="77777777" w:rsidR="007E3D62" w:rsidRPr="005C7AA2" w:rsidRDefault="005C7AA2" w:rsidP="00C10F50">
      <w:pPr>
        <w:spacing w:after="0" w:line="240" w:lineRule="auto"/>
        <w:jc w:val="both"/>
        <w:rPr>
          <w:rFonts w:ascii="Times New Roman" w:hAnsi="Times New Roman" w:cs="Times New Roman"/>
          <w:b/>
        </w:rPr>
      </w:pPr>
      <w:r>
        <w:rPr>
          <w:rFonts w:ascii="Cambria" w:hAnsi="Cambria"/>
          <w:b/>
        </w:rPr>
        <w:br/>
      </w:r>
      <w:r w:rsidR="00E9274A" w:rsidRPr="005C7AA2">
        <w:rPr>
          <w:rFonts w:ascii="Cambria" w:hAnsi="Cambria"/>
          <w:b/>
        </w:rPr>
        <w:t>NPTEL Open Course</w:t>
      </w:r>
      <w:r w:rsidR="007E3D62" w:rsidRPr="005C7AA2">
        <w:rPr>
          <w:rFonts w:ascii="Cambria" w:hAnsi="Cambria"/>
          <w:b/>
        </w:rPr>
        <w:t>s:</w:t>
      </w:r>
    </w:p>
    <w:p w14:paraId="7964BD0A" w14:textId="77777777" w:rsidR="0015279C" w:rsidRDefault="007E3D62" w:rsidP="007E3D62">
      <w:pPr>
        <w:pStyle w:val="ListParagraph"/>
        <w:numPr>
          <w:ilvl w:val="0"/>
          <w:numId w:val="15"/>
        </w:numPr>
        <w:spacing w:after="0" w:line="240" w:lineRule="auto"/>
        <w:jc w:val="both"/>
        <w:rPr>
          <w:rFonts w:ascii="Times New Roman" w:hAnsi="Times New Roman" w:cs="Times New Roman"/>
        </w:rPr>
      </w:pPr>
      <w:r w:rsidRPr="007E3D62">
        <w:rPr>
          <w:rFonts w:ascii="Times New Roman" w:hAnsi="Times New Roman" w:cs="Times New Roman"/>
        </w:rPr>
        <w:t xml:space="preserve">Introduction to Experiments in Flight - </w:t>
      </w:r>
      <w:hyperlink r:id="rId13" w:history="1">
        <w:r w:rsidRPr="007E3D62">
          <w:rPr>
            <w:rStyle w:val="Hyperlink"/>
            <w:rFonts w:ascii="Times New Roman" w:hAnsi="Times New Roman" w:cs="Times New Roman"/>
          </w:rPr>
          <w:t>https://onlinecourses.nptel.ac.in/noc17_ae02/preview</w:t>
        </w:r>
      </w:hyperlink>
    </w:p>
    <w:p w14:paraId="28B5229E" w14:textId="77777777" w:rsidR="007E3D62" w:rsidRDefault="007E3D62" w:rsidP="007E3D62">
      <w:pPr>
        <w:pStyle w:val="ListParagraph"/>
        <w:numPr>
          <w:ilvl w:val="0"/>
          <w:numId w:val="15"/>
        </w:numPr>
        <w:spacing w:after="0" w:line="240" w:lineRule="auto"/>
        <w:jc w:val="both"/>
        <w:rPr>
          <w:rFonts w:ascii="Times New Roman" w:hAnsi="Times New Roman" w:cs="Times New Roman"/>
        </w:rPr>
      </w:pPr>
      <w:r>
        <w:rPr>
          <w:rFonts w:ascii="Times New Roman" w:hAnsi="Times New Roman" w:cs="Times New Roman"/>
        </w:rPr>
        <w:t xml:space="preserve">Introduction to Airplane Performance - </w:t>
      </w:r>
      <w:hyperlink r:id="rId14" w:history="1">
        <w:r w:rsidRPr="00B7315D">
          <w:rPr>
            <w:rStyle w:val="Hyperlink"/>
            <w:rFonts w:ascii="Times New Roman" w:hAnsi="Times New Roman" w:cs="Times New Roman"/>
          </w:rPr>
          <w:t>https://onlinecourses.nptel.ac.in/noc15_ae02/preview</w:t>
        </w:r>
      </w:hyperlink>
    </w:p>
    <w:p w14:paraId="47FDD626" w14:textId="77777777" w:rsidR="00C10F50" w:rsidRDefault="005C7AA2" w:rsidP="00FF1130">
      <w:pPr>
        <w:spacing w:line="240" w:lineRule="auto"/>
        <w:jc w:val="both"/>
        <w:rPr>
          <w:rStyle w:val="Hyperlink"/>
          <w:rFonts w:ascii="Cambria" w:hAnsi="Cambria"/>
        </w:rPr>
      </w:pPr>
      <w:r>
        <w:rPr>
          <w:rFonts w:ascii="Cambria" w:hAnsi="Cambria"/>
          <w:b/>
        </w:rPr>
        <w:br/>
      </w:r>
      <w:r w:rsidR="00C10F50" w:rsidRPr="005C7AA2">
        <w:rPr>
          <w:rFonts w:ascii="Cambria" w:hAnsi="Cambria"/>
          <w:b/>
        </w:rPr>
        <w:t>History of Aerospace Engineering</w:t>
      </w:r>
      <w:r w:rsidR="00C10F50">
        <w:rPr>
          <w:rFonts w:ascii="Cambria" w:hAnsi="Cambria"/>
        </w:rPr>
        <w:t xml:space="preserve"> - </w:t>
      </w:r>
      <w:hyperlink r:id="rId15" w:history="1">
        <w:r w:rsidR="00C10F50" w:rsidRPr="00984B37">
          <w:rPr>
            <w:rStyle w:val="Hyperlink"/>
            <w:rFonts w:ascii="Cambria" w:hAnsi="Cambria"/>
          </w:rPr>
          <w:t>http://theageofaerospace.com</w:t>
        </w:r>
      </w:hyperlink>
    </w:p>
    <w:p w14:paraId="700D45F8" w14:textId="77777777" w:rsidR="00DD54FD" w:rsidRPr="005C7AA2" w:rsidRDefault="005C7AA2" w:rsidP="00FF1130">
      <w:pPr>
        <w:spacing w:line="240" w:lineRule="auto"/>
        <w:jc w:val="both"/>
        <w:rPr>
          <w:rStyle w:val="Hyperlink"/>
          <w:rFonts w:ascii="Cambria" w:hAnsi="Cambria"/>
          <w:b/>
          <w:color w:val="auto"/>
          <w:u w:val="none"/>
        </w:rPr>
      </w:pPr>
      <w:proofErr w:type="spellStart"/>
      <w:r w:rsidRPr="005C7AA2">
        <w:rPr>
          <w:rStyle w:val="Hyperlink"/>
          <w:rFonts w:ascii="Cambria" w:hAnsi="Cambria"/>
          <w:b/>
          <w:color w:val="auto"/>
          <w:u w:val="none"/>
        </w:rPr>
        <w:t>Edx</w:t>
      </w:r>
      <w:proofErr w:type="spellEnd"/>
      <w:r w:rsidRPr="005C7AA2">
        <w:rPr>
          <w:rStyle w:val="Hyperlink"/>
          <w:rFonts w:ascii="Cambria" w:hAnsi="Cambria"/>
          <w:b/>
          <w:color w:val="auto"/>
          <w:u w:val="none"/>
        </w:rPr>
        <w:t xml:space="preserve"> Courses: </w:t>
      </w:r>
      <w:r>
        <w:rPr>
          <w:rStyle w:val="Hyperlink"/>
          <w:rFonts w:ascii="Cambria" w:hAnsi="Cambria"/>
          <w:b/>
          <w:color w:val="auto"/>
          <w:u w:val="none"/>
        </w:rPr>
        <w:t>Introduction to Aerospace Engineering: Astronautics and Human Space Flight</w:t>
      </w:r>
      <w:r w:rsidR="004F2550">
        <w:rPr>
          <w:rStyle w:val="Hyperlink"/>
          <w:rFonts w:ascii="Cambria" w:hAnsi="Cambria"/>
          <w:b/>
          <w:color w:val="auto"/>
          <w:u w:val="none"/>
        </w:rPr>
        <w:t xml:space="preserve"> </w:t>
      </w:r>
      <w:r w:rsidR="00DD54FD">
        <w:rPr>
          <w:rStyle w:val="Hyperlink"/>
          <w:rFonts w:ascii="Cambria" w:hAnsi="Cambria"/>
          <w:b/>
          <w:color w:val="auto"/>
          <w:u w:val="none"/>
        </w:rPr>
        <w:t>(The</w:t>
      </w:r>
      <w:r w:rsidR="009B4D3C">
        <w:rPr>
          <w:rStyle w:val="Hyperlink"/>
          <w:rFonts w:ascii="Cambria" w:hAnsi="Cambria"/>
          <w:b/>
          <w:color w:val="auto"/>
          <w:u w:val="none"/>
        </w:rPr>
        <w:t xml:space="preserve"> online</w:t>
      </w:r>
      <w:r w:rsidR="00DD54FD">
        <w:rPr>
          <w:rStyle w:val="Hyperlink"/>
          <w:rFonts w:ascii="Cambria" w:hAnsi="Cambria"/>
          <w:b/>
          <w:color w:val="auto"/>
          <w:u w:val="none"/>
        </w:rPr>
        <w:t xml:space="preserve"> course starts on September 26</w:t>
      </w:r>
      <w:r w:rsidR="00DD54FD" w:rsidRPr="00DD54FD">
        <w:rPr>
          <w:rStyle w:val="Hyperlink"/>
          <w:rFonts w:ascii="Cambria" w:hAnsi="Cambria"/>
          <w:b/>
          <w:color w:val="auto"/>
          <w:u w:val="none"/>
          <w:vertAlign w:val="superscript"/>
        </w:rPr>
        <w:t>th</w:t>
      </w:r>
      <w:r w:rsidR="00DD54FD">
        <w:rPr>
          <w:rStyle w:val="Hyperlink"/>
          <w:rFonts w:ascii="Cambria" w:hAnsi="Cambria"/>
          <w:b/>
          <w:color w:val="auto"/>
          <w:u w:val="none"/>
        </w:rPr>
        <w:t xml:space="preserve">) </w:t>
      </w:r>
    </w:p>
    <w:p w14:paraId="484236F3" w14:textId="77777777" w:rsidR="005C7AA2" w:rsidRDefault="005C7AA2" w:rsidP="00FF1130">
      <w:pPr>
        <w:spacing w:line="240" w:lineRule="auto"/>
        <w:jc w:val="both"/>
        <w:rPr>
          <w:rFonts w:ascii="Cambria" w:hAnsi="Cambria"/>
        </w:rPr>
      </w:pPr>
      <w:r w:rsidRPr="005C7AA2">
        <w:rPr>
          <w:rStyle w:val="Hyperlink"/>
          <w:rFonts w:ascii="Cambria" w:hAnsi="Cambria"/>
        </w:rPr>
        <w:t>https://www.edx.org/course/introduction-aerospace-engineering-mitx-16-00x-1?utm_source=OCW&amp;utm_medium=CHP&amp;utm_campaign=OCW</w:t>
      </w:r>
    </w:p>
    <w:p w14:paraId="2F42EBDC" w14:textId="77777777" w:rsidR="00E9274A" w:rsidRDefault="00C10F50" w:rsidP="0015279C">
      <w:pPr>
        <w:jc w:val="both"/>
        <w:rPr>
          <w:rFonts w:ascii="Cambria" w:hAnsi="Cambria"/>
          <w:b/>
          <w:sz w:val="26"/>
          <w:szCs w:val="26"/>
          <w:u w:val="single"/>
        </w:rPr>
      </w:pPr>
      <w:r w:rsidRPr="00C10F50">
        <w:rPr>
          <w:rFonts w:ascii="Cambria" w:hAnsi="Cambria"/>
          <w:b/>
          <w:sz w:val="26"/>
          <w:szCs w:val="26"/>
          <w:u w:val="single"/>
        </w:rPr>
        <w:t xml:space="preserve">3. </w:t>
      </w:r>
      <w:r w:rsidR="00E9274A" w:rsidRPr="00C10F50">
        <w:rPr>
          <w:rFonts w:ascii="Cambria" w:hAnsi="Cambria"/>
          <w:b/>
          <w:sz w:val="26"/>
          <w:szCs w:val="26"/>
          <w:u w:val="single"/>
        </w:rPr>
        <w:t>Android ap</w:t>
      </w:r>
      <w:r w:rsidRPr="00C10F50">
        <w:rPr>
          <w:rFonts w:ascii="Cambria" w:hAnsi="Cambria"/>
          <w:b/>
          <w:sz w:val="26"/>
          <w:szCs w:val="26"/>
          <w:u w:val="single"/>
        </w:rPr>
        <w:t>ps</w:t>
      </w:r>
    </w:p>
    <w:p w14:paraId="355F19C2" w14:textId="77777777" w:rsidR="00A200C9" w:rsidRPr="00A200C9" w:rsidRDefault="00A200C9" w:rsidP="0015279C">
      <w:pPr>
        <w:jc w:val="both"/>
        <w:rPr>
          <w:rFonts w:ascii="Cambria" w:hAnsi="Cambria"/>
          <w:szCs w:val="26"/>
        </w:rPr>
      </w:pPr>
      <w:r w:rsidRPr="00A200C9">
        <w:rPr>
          <w:rFonts w:ascii="Cambria" w:hAnsi="Cambria"/>
          <w:szCs w:val="26"/>
        </w:rPr>
        <w:t xml:space="preserve">Below are QR codes for some fun and useful mobile apps. </w:t>
      </w:r>
    </w:p>
    <w:p w14:paraId="1C6C0238" w14:textId="77777777" w:rsidR="00FF1130" w:rsidRPr="00FF1130" w:rsidRDefault="004049E5" w:rsidP="00FF1130">
      <w:pPr>
        <w:jc w:val="center"/>
        <w:rPr>
          <w:rStyle w:val="Hyperlink"/>
          <w:rFonts w:ascii="Cambria" w:hAnsi="Cambria"/>
          <w:color w:val="auto"/>
        </w:rPr>
      </w:pPr>
      <w:r>
        <w:rPr>
          <w:rFonts w:ascii="Cambria" w:hAnsi="Cambria"/>
          <w:noProof/>
        </w:rPr>
        <w:drawing>
          <wp:inline distT="0" distB="0" distL="0" distR="0" wp14:anchorId="6BD19933" wp14:editId="62EF3010">
            <wp:extent cx="2913395" cy="1136650"/>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07519" cy="1173372"/>
                    </a:xfrm>
                    <a:prstGeom prst="rect">
                      <a:avLst/>
                    </a:prstGeom>
                    <a:noFill/>
                  </pic:spPr>
                </pic:pic>
              </a:graphicData>
            </a:graphic>
          </wp:inline>
        </w:drawing>
      </w:r>
      <w:r w:rsidR="00FF1130">
        <w:rPr>
          <w:rFonts w:ascii="Cambria" w:hAnsi="Cambria"/>
        </w:rPr>
        <w:br/>
      </w:r>
      <w:r w:rsidR="00FF1130" w:rsidRPr="00FF1130">
        <w:rPr>
          <w:rFonts w:ascii="Cambria" w:hAnsi="Cambria"/>
        </w:rPr>
        <w:t>i</w:t>
      </w:r>
      <w:r w:rsidR="00C10F50" w:rsidRPr="00FF1130">
        <w:rPr>
          <w:rFonts w:ascii="Cambria" w:hAnsi="Cambria"/>
        </w:rPr>
        <w:t xml:space="preserve">OS version available at </w:t>
      </w:r>
      <w:hyperlink r:id="rId17" w:history="1">
        <w:r w:rsidR="00C10F50" w:rsidRPr="00FF1130">
          <w:rPr>
            <w:rStyle w:val="Hyperlink"/>
            <w:rFonts w:ascii="Cambria" w:hAnsi="Cambria"/>
            <w:color w:val="auto"/>
          </w:rPr>
          <w:t>http://www.algorizk.com/</w:t>
        </w:r>
      </w:hyperlink>
    </w:p>
    <w:p w14:paraId="769DD08B" w14:textId="77777777" w:rsidR="00FF1130" w:rsidRPr="00FF1130" w:rsidRDefault="00FF1130" w:rsidP="00FF1130">
      <w:pPr>
        <w:rPr>
          <w:rStyle w:val="Hyperlink"/>
          <w:rFonts w:ascii="Cambria" w:hAnsi="Cambria"/>
          <w:b/>
          <w:color w:val="auto"/>
          <w:sz w:val="20"/>
        </w:rPr>
      </w:pPr>
      <w:r w:rsidRPr="00FF1130">
        <w:rPr>
          <w:rStyle w:val="Hyperlink"/>
          <w:rFonts w:ascii="Cambria" w:hAnsi="Cambria"/>
          <w:b/>
          <w:color w:val="auto"/>
          <w:sz w:val="26"/>
        </w:rPr>
        <w:t xml:space="preserve">4. Software </w:t>
      </w:r>
    </w:p>
    <w:p w14:paraId="1F565929" w14:textId="77777777" w:rsidR="00FF1130" w:rsidRDefault="00FF1130" w:rsidP="00FF1130">
      <w:pPr>
        <w:rPr>
          <w:rStyle w:val="Hyperlink"/>
          <w:rFonts w:ascii="Cambria" w:hAnsi="Cambria"/>
          <w:color w:val="auto"/>
          <w:u w:val="none"/>
        </w:rPr>
      </w:pPr>
      <w:r w:rsidRPr="00FF1130">
        <w:rPr>
          <w:rStyle w:val="Hyperlink"/>
          <w:rFonts w:ascii="Cambria" w:hAnsi="Cambria"/>
          <w:color w:val="auto"/>
          <w:u w:val="none"/>
        </w:rPr>
        <w:t>Please download and install</w:t>
      </w:r>
      <w:r>
        <w:rPr>
          <w:rStyle w:val="Hyperlink"/>
          <w:rFonts w:ascii="Cambria" w:hAnsi="Cambria"/>
          <w:color w:val="auto"/>
          <w:u w:val="none"/>
        </w:rPr>
        <w:t xml:space="preserve"> XFOIL or </w:t>
      </w:r>
      <w:r w:rsidRPr="00FF1130">
        <w:rPr>
          <w:rStyle w:val="Hyperlink"/>
          <w:rFonts w:ascii="Cambria" w:hAnsi="Cambria"/>
          <w:color w:val="auto"/>
          <w:u w:val="none"/>
        </w:rPr>
        <w:t xml:space="preserve">XFLR5 and MATLAB in your laptop. You will be using </w:t>
      </w:r>
      <w:r w:rsidRPr="005B0F33">
        <w:rPr>
          <w:rStyle w:val="Hyperlink"/>
          <w:rFonts w:ascii="Cambria" w:hAnsi="Cambria"/>
          <w:noProof/>
          <w:color w:val="auto"/>
          <w:u w:val="none"/>
        </w:rPr>
        <w:t>th</w:t>
      </w:r>
      <w:r w:rsidR="005B0F33" w:rsidRPr="005B0F33">
        <w:rPr>
          <w:rStyle w:val="Hyperlink"/>
          <w:rFonts w:ascii="Cambria" w:hAnsi="Cambria"/>
          <w:noProof/>
          <w:color w:val="auto"/>
          <w:u w:val="none"/>
        </w:rPr>
        <w:t>ese</w:t>
      </w:r>
      <w:r w:rsidR="005B0F33">
        <w:rPr>
          <w:rStyle w:val="Hyperlink"/>
          <w:rFonts w:ascii="Cambria" w:hAnsi="Cambria"/>
          <w:noProof/>
          <w:color w:val="auto"/>
          <w:u w:val="none"/>
        </w:rPr>
        <w:t xml:space="preserve"> programs</w:t>
      </w:r>
      <w:r>
        <w:rPr>
          <w:rStyle w:val="Hyperlink"/>
          <w:rFonts w:ascii="Cambria" w:hAnsi="Cambria"/>
          <w:color w:val="auto"/>
          <w:u w:val="none"/>
        </w:rPr>
        <w:t xml:space="preserve"> in the class throughout the semester. </w:t>
      </w:r>
    </w:p>
    <w:p w14:paraId="4EA74CB1" w14:textId="77777777" w:rsidR="00324636" w:rsidRPr="00C737CF" w:rsidRDefault="00324636" w:rsidP="00FF1130">
      <w:pPr>
        <w:rPr>
          <w:rStyle w:val="Hyperlink"/>
          <w:rFonts w:ascii="Cambria" w:hAnsi="Cambria"/>
          <w:b/>
          <w:color w:val="auto"/>
          <w:sz w:val="28"/>
        </w:rPr>
      </w:pPr>
      <w:r w:rsidRPr="00C737CF">
        <w:rPr>
          <w:rStyle w:val="Hyperlink"/>
          <w:rFonts w:ascii="Cambria" w:hAnsi="Cambria"/>
          <w:b/>
          <w:color w:val="auto"/>
          <w:sz w:val="28"/>
        </w:rPr>
        <w:lastRenderedPageBreak/>
        <w:t>V. Learning Outcomes</w:t>
      </w:r>
    </w:p>
    <w:p w14:paraId="0335F121" w14:textId="77777777" w:rsidR="00324636" w:rsidRDefault="00324636" w:rsidP="00FF1130">
      <w:pPr>
        <w:rPr>
          <w:rStyle w:val="Hyperlink"/>
          <w:rFonts w:ascii="Cambria" w:hAnsi="Cambria"/>
          <w:color w:val="auto"/>
          <w:u w:val="none"/>
        </w:rPr>
      </w:pPr>
      <w:r>
        <w:rPr>
          <w:rStyle w:val="Hyperlink"/>
          <w:rFonts w:ascii="Cambria" w:hAnsi="Cambria"/>
          <w:color w:val="auto"/>
          <w:u w:val="none"/>
        </w:rPr>
        <w:t xml:space="preserve">Everything we do in this class </w:t>
      </w:r>
      <w:r w:rsidR="00504ABE">
        <w:rPr>
          <w:rStyle w:val="Hyperlink"/>
          <w:rFonts w:ascii="Cambria" w:hAnsi="Cambria"/>
          <w:color w:val="auto"/>
          <w:u w:val="none"/>
        </w:rPr>
        <w:t>is</w:t>
      </w:r>
      <w:r>
        <w:rPr>
          <w:rStyle w:val="Hyperlink"/>
          <w:rFonts w:ascii="Cambria" w:hAnsi="Cambria"/>
          <w:color w:val="auto"/>
          <w:u w:val="none"/>
        </w:rPr>
        <w:t xml:space="preserve"> to achieve the following </w:t>
      </w:r>
      <w:r w:rsidR="00DD54FD">
        <w:rPr>
          <w:rStyle w:val="Hyperlink"/>
          <w:rFonts w:ascii="Cambria" w:hAnsi="Cambria"/>
          <w:color w:val="auto"/>
          <w:u w:val="none"/>
        </w:rPr>
        <w:t xml:space="preserve">five learning </w:t>
      </w:r>
      <w:r>
        <w:rPr>
          <w:rStyle w:val="Hyperlink"/>
          <w:rFonts w:ascii="Cambria" w:hAnsi="Cambria"/>
          <w:color w:val="auto"/>
          <w:u w:val="none"/>
        </w:rPr>
        <w:t xml:space="preserve">outcomes. The learning outcomes are: </w:t>
      </w:r>
    </w:p>
    <w:p w14:paraId="477035C3" w14:textId="77777777" w:rsidR="00324636" w:rsidRDefault="00324636" w:rsidP="00FF1130">
      <w:pPr>
        <w:rPr>
          <w:rStyle w:val="Hyperlink"/>
          <w:rFonts w:ascii="Cambria" w:hAnsi="Cambria"/>
          <w:color w:val="auto"/>
          <w:u w:val="none"/>
        </w:rPr>
      </w:pPr>
      <w:r>
        <w:rPr>
          <w:rStyle w:val="Hyperlink"/>
          <w:rFonts w:ascii="Cambria" w:hAnsi="Cambria"/>
          <w:noProof/>
          <w:color w:val="auto"/>
          <w:u w:val="none"/>
        </w:rPr>
        <w:drawing>
          <wp:inline distT="0" distB="0" distL="0" distR="0" wp14:anchorId="0D13BD71" wp14:editId="4957538B">
            <wp:extent cx="6595554" cy="4236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02762" cy="4241350"/>
                    </a:xfrm>
                    <a:prstGeom prst="rect">
                      <a:avLst/>
                    </a:prstGeom>
                    <a:noFill/>
                  </pic:spPr>
                </pic:pic>
              </a:graphicData>
            </a:graphic>
          </wp:inline>
        </w:drawing>
      </w:r>
    </w:p>
    <w:p w14:paraId="36CB4B37" w14:textId="77777777" w:rsidR="00DD54FD" w:rsidRDefault="00DD54FD" w:rsidP="00FF1130">
      <w:pPr>
        <w:rPr>
          <w:rStyle w:val="Hyperlink"/>
          <w:rFonts w:ascii="Cambria" w:hAnsi="Cambria"/>
          <w:color w:val="auto"/>
          <w:u w:val="none"/>
        </w:rPr>
      </w:pPr>
      <w:r>
        <w:rPr>
          <w:rStyle w:val="Hyperlink"/>
          <w:rFonts w:ascii="Cambria" w:hAnsi="Cambria"/>
          <w:color w:val="auto"/>
          <w:u w:val="none"/>
        </w:rPr>
        <w:t xml:space="preserve">As you can see, all the five learning outcomes satisfies Bloom’s different stages of learning. Most classes only attend to the bottom two (knowledge and understanding). But in this class, we are going to do several things to attain much higher levels of learning. </w:t>
      </w:r>
    </w:p>
    <w:p w14:paraId="30115180" w14:textId="77777777" w:rsidR="00C46BFA" w:rsidRDefault="0044190C" w:rsidP="0044190C">
      <w:pPr>
        <w:spacing w:after="0"/>
        <w:jc w:val="center"/>
        <w:rPr>
          <w:rStyle w:val="Hyperlink"/>
          <w:rFonts w:ascii="Cambria" w:hAnsi="Cambria"/>
          <w:b/>
          <w:color w:val="auto"/>
          <w:sz w:val="32"/>
          <w:szCs w:val="32"/>
          <w:u w:val="none"/>
        </w:rPr>
      </w:pPr>
      <w:r w:rsidRPr="00C46BFA">
        <w:rPr>
          <w:rFonts w:ascii="Cambria" w:hAnsi="Cambria"/>
          <w:b/>
          <w:noProof/>
          <w:sz w:val="32"/>
          <w:szCs w:val="32"/>
        </w:rPr>
        <w:drawing>
          <wp:anchor distT="0" distB="0" distL="114300" distR="114300" simplePos="0" relativeHeight="251677696" behindDoc="1" locked="0" layoutInCell="1" allowOverlap="1" wp14:anchorId="362CDDE1" wp14:editId="7248C72B">
            <wp:simplePos x="0" y="0"/>
            <wp:positionH relativeFrom="margin">
              <wp:posOffset>5311775</wp:posOffset>
            </wp:positionH>
            <wp:positionV relativeFrom="paragraph">
              <wp:posOffset>236855</wp:posOffset>
            </wp:positionV>
            <wp:extent cx="1590675" cy="1569085"/>
            <wp:effectExtent l="0" t="0" r="0" b="0"/>
            <wp:wrapTight wrapText="bothSides">
              <wp:wrapPolygon edited="0">
                <wp:start x="9571" y="0"/>
                <wp:lineTo x="6984" y="787"/>
                <wp:lineTo x="1811" y="3409"/>
                <wp:lineTo x="1811" y="4720"/>
                <wp:lineTo x="0" y="8916"/>
                <wp:lineTo x="517" y="13637"/>
                <wp:lineTo x="2846" y="17832"/>
                <wp:lineTo x="7502" y="20717"/>
                <wp:lineTo x="8537" y="21242"/>
                <wp:lineTo x="10865" y="21242"/>
                <wp:lineTo x="13451" y="20717"/>
                <wp:lineTo x="19143" y="18357"/>
                <wp:lineTo x="19143" y="17308"/>
                <wp:lineTo x="20953" y="13112"/>
                <wp:lineTo x="21212" y="8916"/>
                <wp:lineTo x="20177" y="6032"/>
                <wp:lineTo x="19919" y="3934"/>
                <wp:lineTo x="15004" y="1049"/>
                <wp:lineTo x="12675" y="0"/>
                <wp:lineTo x="9571" y="0"/>
              </wp:wrapPolygon>
            </wp:wrapTight>
            <wp:docPr id="5" name="Picture 5" descr="Image result for mind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ndset"/>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0675" cy="1569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6BFA">
        <w:rPr>
          <w:rFonts w:ascii="Cambria" w:hAnsi="Cambria"/>
          <w:b/>
          <w:noProof/>
          <w:sz w:val="32"/>
          <w:szCs w:val="32"/>
        </w:rPr>
        <w:drawing>
          <wp:anchor distT="0" distB="0" distL="114300" distR="114300" simplePos="0" relativeHeight="251678720" behindDoc="1" locked="0" layoutInCell="1" allowOverlap="1" wp14:anchorId="6D0DB2EE" wp14:editId="41964D78">
            <wp:simplePos x="0" y="0"/>
            <wp:positionH relativeFrom="margin">
              <wp:align>left</wp:align>
            </wp:positionH>
            <wp:positionV relativeFrom="paragraph">
              <wp:posOffset>64621</wp:posOffset>
            </wp:positionV>
            <wp:extent cx="2080895" cy="1562735"/>
            <wp:effectExtent l="0" t="0" r="0" b="0"/>
            <wp:wrapTight wrapText="bothSides">
              <wp:wrapPolygon edited="0">
                <wp:start x="10085" y="1580"/>
                <wp:lineTo x="6130" y="4213"/>
                <wp:lineTo x="2373" y="6056"/>
                <wp:lineTo x="1977" y="8689"/>
                <wp:lineTo x="1384" y="17378"/>
                <wp:lineTo x="1780" y="18695"/>
                <wp:lineTo x="2966" y="19221"/>
                <wp:lineTo x="4350" y="19221"/>
                <wp:lineTo x="5339" y="18695"/>
                <wp:lineTo x="7910" y="15798"/>
                <wp:lineTo x="7712" y="14745"/>
                <wp:lineTo x="10678" y="14745"/>
                <wp:lineTo x="20565" y="11586"/>
                <wp:lineTo x="20763" y="9479"/>
                <wp:lineTo x="19774" y="4476"/>
                <wp:lineTo x="17006" y="2896"/>
                <wp:lineTo x="11667" y="1580"/>
                <wp:lineTo x="10085" y="1580"/>
              </wp:wrapPolygon>
            </wp:wrapTight>
            <wp:docPr id="6" name="Picture 6" descr="Image result for skill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killset"/>
                    <pic:cNvPicPr>
                      <a:picLocks noChangeAspect="1" noChangeArrowheads="1"/>
                    </pic:cNvPicPr>
                  </pic:nvPicPr>
                  <pic:blipFill>
                    <a:blip r:embed="rId20">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080895" cy="1562735"/>
                    </a:xfrm>
                    <a:prstGeom prst="rect">
                      <a:avLst/>
                    </a:prstGeom>
                  </pic:spPr>
                </pic:pic>
              </a:graphicData>
            </a:graphic>
            <wp14:sizeRelH relativeFrom="page">
              <wp14:pctWidth>0</wp14:pctWidth>
            </wp14:sizeRelH>
            <wp14:sizeRelV relativeFrom="page">
              <wp14:pctHeight>0</wp14:pctHeight>
            </wp14:sizeRelV>
          </wp:anchor>
        </w:drawing>
      </w:r>
      <w:r>
        <w:rPr>
          <w:rStyle w:val="Hyperlink"/>
          <w:rFonts w:ascii="Cambria" w:hAnsi="Cambria"/>
          <w:b/>
          <w:color w:val="auto"/>
          <w:sz w:val="32"/>
          <w:szCs w:val="32"/>
          <w:u w:val="none"/>
        </w:rPr>
        <w:t xml:space="preserve">                                   Focus on </w:t>
      </w:r>
    </w:p>
    <w:p w14:paraId="23707125" w14:textId="77777777" w:rsidR="00DD54FD" w:rsidRDefault="0044190C" w:rsidP="0044190C">
      <w:pPr>
        <w:ind w:left="1440"/>
        <w:rPr>
          <w:rStyle w:val="Hyperlink"/>
          <w:rFonts w:ascii="Cambria" w:hAnsi="Cambria"/>
          <w:b/>
          <w:color w:val="auto"/>
          <w:sz w:val="32"/>
          <w:szCs w:val="32"/>
          <w:u w:val="none"/>
        </w:rPr>
      </w:pPr>
      <w:r>
        <w:rPr>
          <w:rStyle w:val="Hyperlink"/>
          <w:rFonts w:ascii="Cambria" w:hAnsi="Cambria"/>
          <w:b/>
          <w:color w:val="auto"/>
          <w:sz w:val="32"/>
          <w:szCs w:val="32"/>
          <w:u w:val="none"/>
        </w:rPr>
        <w:t xml:space="preserve">   </w:t>
      </w:r>
      <w:r w:rsidR="00C46BFA">
        <w:rPr>
          <w:rStyle w:val="Hyperlink"/>
          <w:rFonts w:ascii="Cambria" w:hAnsi="Cambria"/>
          <w:b/>
          <w:color w:val="auto"/>
          <w:sz w:val="32"/>
          <w:szCs w:val="32"/>
          <w:u w:val="none"/>
        </w:rPr>
        <w:t xml:space="preserve">        </w:t>
      </w:r>
      <w:r w:rsidR="00134712">
        <w:rPr>
          <w:rStyle w:val="Hyperlink"/>
          <w:rFonts w:ascii="Cambria" w:hAnsi="Cambria"/>
          <w:b/>
          <w:color w:val="auto"/>
          <w:sz w:val="32"/>
          <w:szCs w:val="32"/>
          <w:u w:val="none"/>
        </w:rPr>
        <w:t xml:space="preserve">     </w:t>
      </w:r>
      <w:r w:rsidR="00C46BFA">
        <w:rPr>
          <w:rStyle w:val="Hyperlink"/>
          <w:rFonts w:ascii="Cambria" w:hAnsi="Cambria"/>
          <w:b/>
          <w:color w:val="auto"/>
          <w:sz w:val="32"/>
          <w:szCs w:val="32"/>
          <w:u w:val="none"/>
        </w:rPr>
        <w:t xml:space="preserve"> </w:t>
      </w:r>
      <w:r>
        <w:rPr>
          <w:rStyle w:val="Hyperlink"/>
          <w:rFonts w:ascii="Cambria" w:hAnsi="Cambria"/>
          <w:b/>
          <w:color w:val="auto"/>
          <w:sz w:val="32"/>
          <w:szCs w:val="32"/>
          <w:u w:val="none"/>
        </w:rPr>
        <w:t xml:space="preserve"> </w:t>
      </w:r>
      <w:r w:rsidR="00DD54FD" w:rsidRPr="00C46BFA">
        <w:rPr>
          <w:rStyle w:val="Hyperlink"/>
          <w:rFonts w:ascii="Cambria" w:hAnsi="Cambria"/>
          <w:b/>
          <w:color w:val="auto"/>
          <w:sz w:val="32"/>
          <w:szCs w:val="32"/>
          <w:u w:val="none"/>
        </w:rPr>
        <w:t>Skillset + Mindset</w:t>
      </w:r>
    </w:p>
    <w:p w14:paraId="2BB16385" w14:textId="77777777" w:rsidR="00DD54FD" w:rsidRDefault="00134712" w:rsidP="00134712">
      <w:pPr>
        <w:jc w:val="center"/>
        <w:rPr>
          <w:rStyle w:val="Hyperlink"/>
          <w:rFonts w:ascii="Cambria" w:hAnsi="Cambria"/>
          <w:color w:val="auto"/>
          <w:u w:val="none"/>
        </w:rPr>
      </w:pPr>
      <w:r>
        <w:rPr>
          <w:rStyle w:val="Hyperlink"/>
          <w:rFonts w:ascii="Cambria" w:hAnsi="Cambria"/>
          <w:b/>
          <w:color w:val="auto"/>
          <w:szCs w:val="32"/>
          <w:u w:val="none"/>
        </w:rPr>
        <w:t>I</w:t>
      </w:r>
      <w:r w:rsidR="00DD54FD">
        <w:rPr>
          <w:rStyle w:val="Hyperlink"/>
          <w:rFonts w:ascii="Cambria" w:hAnsi="Cambria"/>
          <w:color w:val="auto"/>
          <w:u w:val="none"/>
        </w:rPr>
        <w:t xml:space="preserve">n this class, we will be using different pedagogies (teaching process) for you acquire different skillsets. But we won’t stop just with the skillset. We are going to focus on the **mindset** as well. </w:t>
      </w:r>
      <w:r>
        <w:rPr>
          <w:rStyle w:val="Hyperlink"/>
          <w:rFonts w:ascii="Cambria" w:hAnsi="Cambria"/>
          <w:color w:val="auto"/>
          <w:u w:val="none"/>
        </w:rPr>
        <w:t xml:space="preserve">Without training your mindset, acquiring just the skillset will be of no use. We are going to train you to think right, think smart, have the right attitude, the right approach and the right mindset where you can find opportunities to become successful. </w:t>
      </w:r>
      <w:r w:rsidR="00504ABE">
        <w:rPr>
          <w:rStyle w:val="Hyperlink"/>
          <w:rFonts w:ascii="Cambria" w:hAnsi="Cambria"/>
          <w:color w:val="auto"/>
          <w:u w:val="none"/>
        </w:rPr>
        <w:t>M</w:t>
      </w:r>
      <w:r>
        <w:rPr>
          <w:rStyle w:val="Hyperlink"/>
          <w:rFonts w:ascii="Cambria" w:hAnsi="Cambria"/>
          <w:color w:val="auto"/>
          <w:u w:val="none"/>
        </w:rPr>
        <w:t xml:space="preserve">indset will provide you with the correct direction where you can apply your skillset. </w:t>
      </w:r>
    </w:p>
    <w:p w14:paraId="4F43BF4E" w14:textId="77777777" w:rsidR="00DC389D" w:rsidRDefault="00DC389D" w:rsidP="00134712">
      <w:pPr>
        <w:jc w:val="center"/>
        <w:rPr>
          <w:rStyle w:val="Hyperlink"/>
          <w:rFonts w:ascii="Cambria" w:hAnsi="Cambria"/>
          <w:color w:val="auto"/>
          <w:u w:val="none"/>
        </w:rPr>
      </w:pPr>
      <w:r>
        <w:rPr>
          <w:rFonts w:ascii="Cambria" w:hAnsi="Cambria"/>
          <w:noProof/>
        </w:rPr>
        <mc:AlternateContent>
          <mc:Choice Requires="wps">
            <w:drawing>
              <wp:anchor distT="0" distB="0" distL="114300" distR="114300" simplePos="0" relativeHeight="251658239" behindDoc="1" locked="0" layoutInCell="1" allowOverlap="1" wp14:anchorId="3E26DBEC" wp14:editId="73CFB2B7">
                <wp:simplePos x="0" y="0"/>
                <wp:positionH relativeFrom="column">
                  <wp:posOffset>381635</wp:posOffset>
                </wp:positionH>
                <wp:positionV relativeFrom="paragraph">
                  <wp:posOffset>245708</wp:posOffset>
                </wp:positionV>
                <wp:extent cx="6088380" cy="300990"/>
                <wp:effectExtent l="0" t="0" r="26670" b="22860"/>
                <wp:wrapNone/>
                <wp:docPr id="8" name="Rectangle 8"/>
                <wp:cNvGraphicFramePr/>
                <a:graphic xmlns:a="http://schemas.openxmlformats.org/drawingml/2006/main">
                  <a:graphicData uri="http://schemas.microsoft.com/office/word/2010/wordprocessingShape">
                    <wps:wsp>
                      <wps:cNvSpPr/>
                      <wps:spPr>
                        <a:xfrm>
                          <a:off x="0" y="0"/>
                          <a:ext cx="6088380" cy="300990"/>
                        </a:xfrm>
                        <a:prstGeom prst="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188E570C" id="Rectangle 8" o:spid="_x0000_s1026" style="position:absolute;margin-left:30.05pt;margin-top:19.35pt;width:479.4pt;height:23.7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" fillcolor="#fbe4d5 [661]" strokecolor="black [3213]" strokeweight="1pt"/>
            </w:pict>
          </mc:Fallback>
        </mc:AlternateContent>
      </w:r>
      <w:r>
        <w:rPr>
          <w:rStyle w:val="Hyperlink"/>
          <w:rFonts w:ascii="Cambria" w:hAnsi="Cambria"/>
          <w:color w:val="auto"/>
          <w:u w:val="none"/>
        </w:rPr>
        <w:t>In order to develop your mindset, we</w:t>
      </w:r>
      <w:r w:rsidR="00326BCA">
        <w:rPr>
          <w:rStyle w:val="Hyperlink"/>
          <w:rFonts w:ascii="Cambria" w:hAnsi="Cambria"/>
          <w:color w:val="auto"/>
          <w:u w:val="none"/>
        </w:rPr>
        <w:t xml:space="preserve"> will focus on the</w:t>
      </w:r>
      <w:r w:rsidR="0044190C">
        <w:rPr>
          <w:rStyle w:val="Hyperlink"/>
          <w:rFonts w:ascii="Cambria" w:hAnsi="Cambria"/>
          <w:color w:val="auto"/>
          <w:u w:val="none"/>
        </w:rPr>
        <w:t xml:space="preserve"> following</w:t>
      </w:r>
      <w:r w:rsidR="00326BCA">
        <w:rPr>
          <w:rStyle w:val="Hyperlink"/>
          <w:rFonts w:ascii="Cambria" w:hAnsi="Cambria"/>
          <w:color w:val="auto"/>
          <w:u w:val="none"/>
        </w:rPr>
        <w:t xml:space="preserve"> 4 C’s</w:t>
      </w:r>
      <w:r>
        <w:rPr>
          <w:rStyle w:val="Hyperlink"/>
          <w:rFonts w:ascii="Cambria" w:hAnsi="Cambria"/>
          <w:color w:val="auto"/>
          <w:u w:val="none"/>
        </w:rPr>
        <w:t xml:space="preserve"> throughout this course.</w:t>
      </w:r>
    </w:p>
    <w:p w14:paraId="750EF2F1" w14:textId="77777777" w:rsidR="00134712" w:rsidRPr="00134712" w:rsidRDefault="00134712" w:rsidP="00134712">
      <w:pPr>
        <w:jc w:val="center"/>
        <w:rPr>
          <w:rStyle w:val="Hyperlink"/>
          <w:rFonts w:ascii="Cambria" w:hAnsi="Cambria"/>
          <w:b/>
          <w:color w:val="auto"/>
          <w:u w:val="none"/>
        </w:rPr>
      </w:pPr>
      <w:r w:rsidRPr="00134712">
        <w:rPr>
          <w:rStyle w:val="Hyperlink"/>
          <w:rFonts w:ascii="Cambria" w:hAnsi="Cambria"/>
          <w:b/>
          <w:color w:val="auto"/>
          <w:sz w:val="28"/>
          <w:u w:val="none"/>
        </w:rPr>
        <w:t>Creativity                    Curiosity                 Connections                 Creating Value</w:t>
      </w:r>
    </w:p>
    <w:p w14:paraId="598AFF0F" w14:textId="77777777" w:rsidR="00DC389D" w:rsidRDefault="00DC389D" w:rsidP="00AE336E">
      <w:pPr>
        <w:jc w:val="both"/>
        <w:rPr>
          <w:rFonts w:ascii="Cambria" w:hAnsi="Cambria"/>
          <w:b/>
          <w:sz w:val="28"/>
          <w:u w:val="single"/>
        </w:rPr>
      </w:pPr>
    </w:p>
    <w:p w14:paraId="4467D7DD" w14:textId="77777777" w:rsidR="009270E9" w:rsidRPr="00C10F50" w:rsidRDefault="00C10F50" w:rsidP="00AE336E">
      <w:pPr>
        <w:jc w:val="both"/>
        <w:rPr>
          <w:rFonts w:ascii="Cambria" w:hAnsi="Cambria"/>
          <w:b/>
          <w:sz w:val="28"/>
          <w:u w:val="single"/>
        </w:rPr>
      </w:pPr>
      <w:r w:rsidRPr="00C10F50">
        <w:rPr>
          <w:rFonts w:ascii="Cambria" w:hAnsi="Cambria"/>
          <w:b/>
          <w:sz w:val="28"/>
          <w:u w:val="single"/>
        </w:rPr>
        <w:lastRenderedPageBreak/>
        <w:t xml:space="preserve">V. </w:t>
      </w:r>
      <w:r w:rsidR="007C00AE">
        <w:rPr>
          <w:rFonts w:ascii="Cambria" w:hAnsi="Cambria"/>
          <w:b/>
          <w:sz w:val="28"/>
          <w:u w:val="single"/>
        </w:rPr>
        <w:t>ASSESSMENT TOOLS</w:t>
      </w:r>
    </w:p>
    <w:p w14:paraId="5ED104F6" w14:textId="77777777" w:rsidR="00881EF2" w:rsidRDefault="009343E3" w:rsidP="00504ABE">
      <w:pPr>
        <w:jc w:val="both"/>
        <w:rPr>
          <w:rFonts w:ascii="Cambria" w:hAnsi="Cambria" w:cstheme="majorHAnsi"/>
        </w:rPr>
      </w:pPr>
      <w:r>
        <w:rPr>
          <w:rFonts w:ascii="Cambria" w:hAnsi="Cambria" w:cstheme="majorHAnsi"/>
        </w:rPr>
        <w:t xml:space="preserve">Our goal in this class to achieve the objectives listed in the section above. </w:t>
      </w:r>
      <w:r w:rsidR="00504ABE">
        <w:rPr>
          <w:rFonts w:ascii="Cambria" w:hAnsi="Cambria" w:cstheme="majorHAnsi"/>
        </w:rPr>
        <w:t>Just from the outset, you can tell that exams don’t provide a way to assess those objectives and mindset</w:t>
      </w:r>
      <w:r>
        <w:rPr>
          <w:rFonts w:ascii="Cambria" w:hAnsi="Cambria" w:cstheme="majorHAnsi"/>
        </w:rPr>
        <w:t>. Therefore, y</w:t>
      </w:r>
      <w:r w:rsidR="005E0646" w:rsidRPr="005E0646">
        <w:rPr>
          <w:rFonts w:ascii="Cambria" w:hAnsi="Cambria" w:cstheme="majorHAnsi"/>
        </w:rPr>
        <w:t xml:space="preserve">our progress in this class will be assessed through </w:t>
      </w:r>
      <w:r w:rsidR="005E0646">
        <w:rPr>
          <w:rFonts w:ascii="Cambria" w:hAnsi="Cambria" w:cstheme="majorHAnsi"/>
        </w:rPr>
        <w:t xml:space="preserve">your </w:t>
      </w:r>
      <w:r w:rsidR="0082460D">
        <w:rPr>
          <w:rFonts w:ascii="Cambria" w:hAnsi="Cambria" w:cstheme="majorHAnsi"/>
        </w:rPr>
        <w:t>“</w:t>
      </w:r>
      <w:r w:rsidR="00504ABE">
        <w:rPr>
          <w:rFonts w:ascii="Cambria" w:hAnsi="Cambria" w:cstheme="majorHAnsi"/>
        </w:rPr>
        <w:t>P</w:t>
      </w:r>
      <w:r w:rsidR="005E0646">
        <w:rPr>
          <w:rFonts w:ascii="Cambria" w:hAnsi="Cambria" w:cstheme="majorHAnsi"/>
        </w:rPr>
        <w:t>ortfolio</w:t>
      </w:r>
      <w:r w:rsidR="003D0930">
        <w:rPr>
          <w:rFonts w:ascii="Cambria" w:hAnsi="Cambria" w:cstheme="majorHAnsi"/>
        </w:rPr>
        <w:t>”, h</w:t>
      </w:r>
      <w:r w:rsidR="00881EF2">
        <w:rPr>
          <w:rFonts w:ascii="Cambria" w:hAnsi="Cambria" w:cstheme="majorHAnsi"/>
        </w:rPr>
        <w:t xml:space="preserve">omework assignments and Projects. </w:t>
      </w:r>
    </w:p>
    <w:p w14:paraId="13B83CBE" w14:textId="53E5247C" w:rsidR="00881EF2" w:rsidRPr="00C56C20" w:rsidRDefault="00881EF2" w:rsidP="00504ABE">
      <w:pPr>
        <w:jc w:val="both"/>
        <w:rPr>
          <w:rFonts w:ascii="Cambria" w:hAnsi="Cambria" w:cstheme="majorHAnsi"/>
          <w:b/>
        </w:rPr>
      </w:pPr>
      <w:r w:rsidRPr="00C56C20">
        <w:rPr>
          <w:rFonts w:ascii="Cambria" w:hAnsi="Cambria" w:cstheme="majorHAnsi"/>
          <w:b/>
        </w:rPr>
        <w:t>1. Homework Assignments</w:t>
      </w:r>
      <w:r w:rsidR="00171F08">
        <w:rPr>
          <w:rFonts w:ascii="Cambria" w:hAnsi="Cambria" w:cstheme="majorHAnsi"/>
          <w:b/>
        </w:rPr>
        <w:t xml:space="preserve"> and Quizzes</w:t>
      </w:r>
      <w:r w:rsidRPr="00C56C20">
        <w:rPr>
          <w:rFonts w:ascii="Cambria" w:hAnsi="Cambria" w:cstheme="majorHAnsi"/>
          <w:b/>
        </w:rPr>
        <w:t xml:space="preserve">: </w:t>
      </w:r>
      <w:r w:rsidR="00C56C20">
        <w:rPr>
          <w:rFonts w:ascii="Cambria" w:hAnsi="Cambria" w:cstheme="majorHAnsi"/>
          <w:b/>
        </w:rPr>
        <w:t>(Individual assessment)</w:t>
      </w:r>
    </w:p>
    <w:p w14:paraId="1DFF03AA" w14:textId="7EA6E0C9" w:rsidR="00C56C20" w:rsidRDefault="00C56C20" w:rsidP="00C56C20">
      <w:pPr>
        <w:spacing w:after="0" w:line="240" w:lineRule="auto"/>
        <w:jc w:val="both"/>
        <w:rPr>
          <w:rFonts w:ascii="Cambria" w:hAnsi="Cambria" w:cstheme="majorHAnsi"/>
        </w:rPr>
      </w:pPr>
      <w:r>
        <w:rPr>
          <w:rFonts w:ascii="Cambria" w:hAnsi="Cambria" w:cstheme="majorHAnsi"/>
        </w:rPr>
        <w:t xml:space="preserve">In the homework assignments, I will ask you to do some of the following: </w:t>
      </w:r>
    </w:p>
    <w:p w14:paraId="5B3C64E7" w14:textId="77777777" w:rsidR="00C56C20" w:rsidRDefault="00C56C20" w:rsidP="00C56C20">
      <w:pPr>
        <w:pStyle w:val="ListParagraph"/>
        <w:numPr>
          <w:ilvl w:val="0"/>
          <w:numId w:val="11"/>
        </w:numPr>
        <w:spacing w:after="0" w:line="240" w:lineRule="auto"/>
        <w:jc w:val="both"/>
        <w:rPr>
          <w:rFonts w:ascii="Cambria" w:hAnsi="Cambria" w:cstheme="majorHAnsi"/>
        </w:rPr>
      </w:pPr>
      <w:r>
        <w:rPr>
          <w:rFonts w:ascii="Cambria" w:hAnsi="Cambria" w:cstheme="majorHAnsi"/>
        </w:rPr>
        <w:t xml:space="preserve">Give a </w:t>
      </w:r>
      <w:r w:rsidRPr="008259D4">
        <w:rPr>
          <w:rFonts w:ascii="Cambria" w:hAnsi="Cambria" w:cstheme="majorHAnsi"/>
          <w:noProof/>
        </w:rPr>
        <w:t>narrative</w:t>
      </w:r>
      <w:r>
        <w:rPr>
          <w:rFonts w:ascii="Cambria" w:hAnsi="Cambria" w:cstheme="majorHAnsi"/>
        </w:rPr>
        <w:t xml:space="preserve"> explanation for open ended questions.  </w:t>
      </w:r>
    </w:p>
    <w:p w14:paraId="36F7CB15" w14:textId="77777777" w:rsidR="00C56C20" w:rsidRDefault="00C56C20" w:rsidP="00C56C20">
      <w:pPr>
        <w:pStyle w:val="ListParagraph"/>
        <w:numPr>
          <w:ilvl w:val="0"/>
          <w:numId w:val="11"/>
        </w:numPr>
        <w:spacing w:after="0" w:line="240" w:lineRule="auto"/>
        <w:jc w:val="both"/>
        <w:rPr>
          <w:rFonts w:ascii="Cambria" w:hAnsi="Cambria" w:cstheme="majorHAnsi"/>
        </w:rPr>
      </w:pPr>
      <w:r>
        <w:rPr>
          <w:rFonts w:ascii="Cambria" w:hAnsi="Cambria" w:cstheme="majorHAnsi"/>
        </w:rPr>
        <w:t xml:space="preserve">Solve </w:t>
      </w:r>
      <w:r w:rsidRPr="008259D4">
        <w:rPr>
          <w:rFonts w:ascii="Cambria" w:hAnsi="Cambria" w:cstheme="majorHAnsi"/>
          <w:noProof/>
        </w:rPr>
        <w:t>open</w:t>
      </w:r>
      <w:r>
        <w:rPr>
          <w:rFonts w:ascii="Cambria" w:hAnsi="Cambria" w:cstheme="majorHAnsi"/>
          <w:noProof/>
        </w:rPr>
        <w:t>-</w:t>
      </w:r>
      <w:r w:rsidRPr="008259D4">
        <w:rPr>
          <w:rFonts w:ascii="Cambria" w:hAnsi="Cambria" w:cstheme="majorHAnsi"/>
          <w:noProof/>
        </w:rPr>
        <w:t>ended</w:t>
      </w:r>
      <w:r>
        <w:rPr>
          <w:rFonts w:ascii="Cambria" w:hAnsi="Cambria" w:cstheme="majorHAnsi"/>
        </w:rPr>
        <w:t xml:space="preserve"> problems.</w:t>
      </w:r>
    </w:p>
    <w:p w14:paraId="5B36C450" w14:textId="77777777" w:rsidR="00C56C20" w:rsidRDefault="00C56C20" w:rsidP="00C56C20">
      <w:pPr>
        <w:pStyle w:val="ListParagraph"/>
        <w:numPr>
          <w:ilvl w:val="0"/>
          <w:numId w:val="11"/>
        </w:numPr>
        <w:spacing w:after="0" w:line="240" w:lineRule="auto"/>
        <w:jc w:val="both"/>
        <w:rPr>
          <w:rFonts w:ascii="Cambria" w:hAnsi="Cambria" w:cstheme="majorHAnsi"/>
        </w:rPr>
      </w:pPr>
      <w:r>
        <w:rPr>
          <w:rFonts w:ascii="Cambria" w:hAnsi="Cambria" w:cstheme="majorHAnsi"/>
        </w:rPr>
        <w:t>Do independent studies on the topic of your interest.</w:t>
      </w:r>
    </w:p>
    <w:p w14:paraId="5F16092D" w14:textId="77777777" w:rsidR="00C56C20" w:rsidRDefault="00C56C20" w:rsidP="00C56C20">
      <w:pPr>
        <w:pStyle w:val="ListParagraph"/>
        <w:numPr>
          <w:ilvl w:val="0"/>
          <w:numId w:val="11"/>
        </w:numPr>
        <w:spacing w:after="0" w:line="240" w:lineRule="auto"/>
        <w:jc w:val="both"/>
        <w:rPr>
          <w:rFonts w:ascii="Cambria" w:hAnsi="Cambria" w:cstheme="majorHAnsi"/>
        </w:rPr>
      </w:pPr>
      <w:r>
        <w:rPr>
          <w:rFonts w:ascii="Cambria" w:hAnsi="Cambria" w:cstheme="majorHAnsi"/>
        </w:rPr>
        <w:t>Write summary and reflection on magazine articles</w:t>
      </w:r>
    </w:p>
    <w:p w14:paraId="6B6AF490" w14:textId="77777777" w:rsidR="00C56C20" w:rsidRDefault="00C56C20" w:rsidP="00C56C20">
      <w:pPr>
        <w:pStyle w:val="ListParagraph"/>
        <w:numPr>
          <w:ilvl w:val="0"/>
          <w:numId w:val="11"/>
        </w:numPr>
        <w:spacing w:after="0" w:line="240" w:lineRule="auto"/>
        <w:jc w:val="both"/>
        <w:rPr>
          <w:rFonts w:ascii="Cambria" w:hAnsi="Cambria" w:cstheme="majorHAnsi"/>
        </w:rPr>
      </w:pPr>
      <w:r>
        <w:rPr>
          <w:rFonts w:ascii="Cambria" w:hAnsi="Cambria" w:cstheme="majorHAnsi"/>
        </w:rPr>
        <w:t xml:space="preserve">Get quantitative feedback on pedagogies. </w:t>
      </w:r>
    </w:p>
    <w:p w14:paraId="013523C4" w14:textId="77777777" w:rsidR="000F2EF3" w:rsidRDefault="000F2EF3" w:rsidP="000F2EF3">
      <w:pPr>
        <w:spacing w:after="0" w:line="240" w:lineRule="auto"/>
        <w:jc w:val="both"/>
        <w:rPr>
          <w:rFonts w:ascii="Cambria" w:hAnsi="Cambria" w:cstheme="majorHAnsi"/>
        </w:rPr>
      </w:pPr>
    </w:p>
    <w:p w14:paraId="6EA9B598" w14:textId="77777777" w:rsidR="000F2EF3" w:rsidRPr="000F2EF3" w:rsidRDefault="000F2EF3" w:rsidP="000F2EF3">
      <w:pPr>
        <w:spacing w:after="0" w:line="240" w:lineRule="auto"/>
        <w:jc w:val="both"/>
        <w:rPr>
          <w:rFonts w:ascii="Cambria" w:hAnsi="Cambria" w:cstheme="majorHAnsi"/>
          <w:b/>
        </w:rPr>
      </w:pPr>
      <w:r w:rsidRPr="000F2EF3">
        <w:rPr>
          <w:rFonts w:ascii="Cambria" w:hAnsi="Cambria" w:cstheme="majorHAnsi"/>
          <w:b/>
        </w:rPr>
        <w:t>2. Innovation Challenge: (You will work with a teams of 4 and will be assessed as a team)</w:t>
      </w:r>
    </w:p>
    <w:p w14:paraId="7FA88C8A" w14:textId="77777777" w:rsidR="000F2EF3" w:rsidRDefault="000F2EF3" w:rsidP="000F2EF3">
      <w:pPr>
        <w:spacing w:after="0" w:line="240" w:lineRule="auto"/>
        <w:jc w:val="both"/>
        <w:rPr>
          <w:rFonts w:ascii="Cambria" w:hAnsi="Cambria" w:cstheme="majorHAnsi"/>
        </w:rPr>
      </w:pPr>
    </w:p>
    <w:p w14:paraId="00248D56" w14:textId="743B1EF8" w:rsidR="000F2EF3" w:rsidRDefault="000F2EF3" w:rsidP="000F2EF3">
      <w:pPr>
        <w:spacing w:after="0" w:line="240" w:lineRule="auto"/>
        <w:jc w:val="both"/>
        <w:rPr>
          <w:rFonts w:ascii="Cambria" w:hAnsi="Cambria" w:cstheme="majorHAnsi"/>
        </w:rPr>
      </w:pPr>
      <w:r>
        <w:rPr>
          <w:rFonts w:ascii="Cambria" w:hAnsi="Cambria" w:cstheme="majorHAnsi"/>
        </w:rPr>
        <w:t xml:space="preserve">This is a fun </w:t>
      </w:r>
      <w:r w:rsidR="00EC3156">
        <w:rPr>
          <w:rFonts w:ascii="Cambria" w:hAnsi="Cambria" w:cstheme="majorHAnsi"/>
        </w:rPr>
        <w:t>project</w:t>
      </w:r>
      <w:r>
        <w:rPr>
          <w:rFonts w:ascii="Cambria" w:hAnsi="Cambria" w:cstheme="majorHAnsi"/>
        </w:rPr>
        <w:t xml:space="preserve"> designed for you to develop your mindset as well as find opportunities in the field of aerospace engineering. Information about this challenge will be revealed on the first day of the class. </w:t>
      </w:r>
    </w:p>
    <w:p w14:paraId="154ED1D2" w14:textId="77777777" w:rsidR="000F2EF3" w:rsidRDefault="000F2EF3" w:rsidP="000F2EF3">
      <w:pPr>
        <w:spacing w:after="0" w:line="240" w:lineRule="auto"/>
        <w:jc w:val="both"/>
        <w:rPr>
          <w:rFonts w:ascii="Cambria" w:hAnsi="Cambria" w:cstheme="majorHAnsi"/>
        </w:rPr>
      </w:pPr>
    </w:p>
    <w:p w14:paraId="0BD413E6" w14:textId="77777777" w:rsidR="000F2EF3" w:rsidRPr="000F2EF3" w:rsidRDefault="000F2EF3" w:rsidP="000F2EF3">
      <w:pPr>
        <w:spacing w:after="0" w:line="240" w:lineRule="auto"/>
        <w:jc w:val="both"/>
        <w:rPr>
          <w:rFonts w:ascii="Cambria" w:hAnsi="Cambria" w:cstheme="majorHAnsi"/>
          <w:b/>
        </w:rPr>
      </w:pPr>
      <w:r w:rsidRPr="000F2EF3">
        <w:rPr>
          <w:rFonts w:ascii="Cambria" w:hAnsi="Cambria" w:cstheme="majorHAnsi"/>
          <w:b/>
        </w:rPr>
        <w:t>3. Passion Projects: (You will work with teams which shares your interest and will be assessed as a team)</w:t>
      </w:r>
    </w:p>
    <w:p w14:paraId="620C1FA6" w14:textId="77777777" w:rsidR="000F2EF3" w:rsidRDefault="000F2EF3" w:rsidP="000F2EF3">
      <w:pPr>
        <w:spacing w:after="0" w:line="240" w:lineRule="auto"/>
        <w:jc w:val="both"/>
        <w:rPr>
          <w:rFonts w:ascii="Cambria" w:hAnsi="Cambria" w:cstheme="majorHAnsi"/>
        </w:rPr>
      </w:pPr>
    </w:p>
    <w:p w14:paraId="0626FF14" w14:textId="77777777" w:rsidR="000F2EF3" w:rsidRPr="000F2EF3" w:rsidRDefault="000F2EF3" w:rsidP="000F2EF3">
      <w:pPr>
        <w:spacing w:after="0" w:line="240" w:lineRule="auto"/>
        <w:jc w:val="both"/>
        <w:rPr>
          <w:rFonts w:ascii="Cambria" w:hAnsi="Cambria" w:cstheme="majorHAnsi"/>
        </w:rPr>
      </w:pPr>
      <w:r>
        <w:rPr>
          <w:rFonts w:ascii="Cambria" w:hAnsi="Cambria" w:cstheme="majorHAnsi"/>
        </w:rPr>
        <w:t xml:space="preserve">This project will commence at the end of September. More information on the project will be given in a separate handout around mid-September. </w:t>
      </w:r>
    </w:p>
    <w:p w14:paraId="21144ACE" w14:textId="77777777" w:rsidR="00C56C20" w:rsidRDefault="00C56C20" w:rsidP="00504ABE">
      <w:pPr>
        <w:jc w:val="both"/>
        <w:rPr>
          <w:rFonts w:ascii="Cambria" w:hAnsi="Cambria" w:cstheme="majorHAnsi"/>
          <w:b/>
        </w:rPr>
      </w:pPr>
    </w:p>
    <w:p w14:paraId="22867E94" w14:textId="77777777" w:rsidR="00C56C20" w:rsidRPr="00C56C20" w:rsidRDefault="00433690" w:rsidP="00504ABE">
      <w:pPr>
        <w:jc w:val="both"/>
        <w:rPr>
          <w:rFonts w:ascii="Cambria" w:hAnsi="Cambria" w:cstheme="majorHAnsi"/>
          <w:b/>
        </w:rPr>
      </w:pPr>
      <w:r>
        <w:rPr>
          <w:rFonts w:ascii="Cambria" w:hAnsi="Cambria" w:cstheme="majorHAnsi"/>
          <w:b/>
        </w:rPr>
        <w:t>4</w:t>
      </w:r>
      <w:r w:rsidR="00C56C20" w:rsidRPr="00C56C20">
        <w:rPr>
          <w:rFonts w:ascii="Cambria" w:hAnsi="Cambria" w:cstheme="majorHAnsi"/>
          <w:b/>
        </w:rPr>
        <w:t>. Portfolio: (You will work with a partner</w:t>
      </w:r>
      <w:r w:rsidR="00C56C20">
        <w:rPr>
          <w:rFonts w:ascii="Cambria" w:hAnsi="Cambria" w:cstheme="majorHAnsi"/>
          <w:b/>
        </w:rPr>
        <w:t xml:space="preserve"> to write a portfolio</w:t>
      </w:r>
      <w:r w:rsidR="00C56C20" w:rsidRPr="00C56C20">
        <w:rPr>
          <w:rFonts w:ascii="Cambria" w:hAnsi="Cambria" w:cstheme="majorHAnsi"/>
          <w:b/>
        </w:rPr>
        <w:t xml:space="preserve"> </w:t>
      </w:r>
      <w:r w:rsidR="000F2EF3">
        <w:rPr>
          <w:rFonts w:ascii="Cambria" w:hAnsi="Cambria" w:cstheme="majorHAnsi"/>
          <w:b/>
        </w:rPr>
        <w:t xml:space="preserve">for this class </w:t>
      </w:r>
      <w:r w:rsidR="00C56C20" w:rsidRPr="00C56C20">
        <w:rPr>
          <w:rFonts w:ascii="Cambria" w:hAnsi="Cambria" w:cstheme="majorHAnsi"/>
          <w:b/>
        </w:rPr>
        <w:t>and will be assessed as a team)</w:t>
      </w:r>
    </w:p>
    <w:p w14:paraId="1CB2C105" w14:textId="77777777" w:rsidR="00504ABE" w:rsidRPr="00504ABE" w:rsidRDefault="005E0646" w:rsidP="00504ABE">
      <w:pPr>
        <w:jc w:val="both"/>
        <w:rPr>
          <w:rFonts w:ascii="Cambria" w:hAnsi="Cambria" w:cstheme="majorHAnsi"/>
        </w:rPr>
      </w:pPr>
      <w:r>
        <w:rPr>
          <w:rFonts w:ascii="Cambria" w:hAnsi="Cambria" w:cstheme="majorHAnsi"/>
        </w:rPr>
        <w:t>Your</w:t>
      </w:r>
      <w:r w:rsidR="00C56C20">
        <w:rPr>
          <w:rFonts w:ascii="Cambria" w:hAnsi="Cambria" w:cstheme="majorHAnsi"/>
        </w:rPr>
        <w:t xml:space="preserve"> team’s</w:t>
      </w:r>
      <w:r>
        <w:rPr>
          <w:rFonts w:ascii="Cambria" w:hAnsi="Cambria" w:cstheme="majorHAnsi"/>
        </w:rPr>
        <w:t xml:space="preserve"> portfolio in this class will be a compilation of</w:t>
      </w:r>
      <w:r w:rsidR="00504ABE">
        <w:rPr>
          <w:rFonts w:ascii="Cambria" w:hAnsi="Cambria" w:cstheme="majorHAnsi"/>
        </w:rPr>
        <w:t xml:space="preserve"> class discussions, homework assignments,</w:t>
      </w:r>
      <w:r>
        <w:rPr>
          <w:rFonts w:ascii="Cambria" w:hAnsi="Cambria" w:cstheme="majorHAnsi"/>
        </w:rPr>
        <w:t xml:space="preserve"> </w:t>
      </w:r>
      <w:r w:rsidR="00504ABE">
        <w:rPr>
          <w:rFonts w:ascii="Cambria" w:hAnsi="Cambria" w:cstheme="majorHAnsi"/>
        </w:rPr>
        <w:t>and several other elements</w:t>
      </w:r>
      <w:r>
        <w:rPr>
          <w:rFonts w:ascii="Cambria" w:hAnsi="Cambria" w:cstheme="majorHAnsi"/>
        </w:rPr>
        <w:t xml:space="preserve">. </w:t>
      </w:r>
      <w:r w:rsidR="00504ABE" w:rsidRPr="00504ABE">
        <w:rPr>
          <w:rFonts w:ascii="Cambria" w:hAnsi="Cambria" w:cstheme="majorHAnsi"/>
        </w:rPr>
        <w:t>Metaphorically, these different aspects of the class are l</w:t>
      </w:r>
      <w:r w:rsidR="00504ABE">
        <w:rPr>
          <w:rFonts w:ascii="Cambria" w:hAnsi="Cambria" w:cstheme="majorHAnsi"/>
        </w:rPr>
        <w:t xml:space="preserve">ike pieces of puzzles which you </w:t>
      </w:r>
      <w:r w:rsidR="00504ABE" w:rsidRPr="00504ABE">
        <w:rPr>
          <w:rFonts w:ascii="Cambria" w:hAnsi="Cambria" w:cstheme="majorHAnsi"/>
        </w:rPr>
        <w:t xml:space="preserve">have to put together the way </w:t>
      </w:r>
      <w:r w:rsidR="00504ABE">
        <w:rPr>
          <w:rFonts w:ascii="Cambria" w:hAnsi="Cambria" w:cstheme="majorHAnsi"/>
        </w:rPr>
        <w:t>you</w:t>
      </w:r>
      <w:r w:rsidR="00504ABE" w:rsidRPr="00504ABE">
        <w:rPr>
          <w:rFonts w:ascii="Cambria" w:hAnsi="Cambria" w:cstheme="majorHAnsi"/>
        </w:rPr>
        <w:t xml:space="preserve"> understand the subject and not the way </w:t>
      </w:r>
      <w:r w:rsidR="00504ABE">
        <w:rPr>
          <w:rFonts w:ascii="Cambria" w:hAnsi="Cambria" w:cstheme="majorHAnsi"/>
        </w:rPr>
        <w:t>I teach it</w:t>
      </w:r>
      <w:r w:rsidR="00504ABE" w:rsidRPr="00504ABE">
        <w:rPr>
          <w:rFonts w:ascii="Cambria" w:hAnsi="Cambria" w:cstheme="majorHAnsi"/>
        </w:rPr>
        <w:t xml:space="preserve">. </w:t>
      </w:r>
    </w:p>
    <w:p w14:paraId="10A39AB6" w14:textId="77777777" w:rsidR="00504ABE" w:rsidRDefault="00504ABE" w:rsidP="00504ABE">
      <w:pPr>
        <w:jc w:val="center"/>
        <w:rPr>
          <w:rFonts w:ascii="Cambria" w:hAnsi="Cambria" w:cstheme="majorHAnsi"/>
        </w:rPr>
      </w:pPr>
      <w:r>
        <w:rPr>
          <w:rFonts w:ascii="Cambria" w:hAnsi="Cambria" w:cstheme="majorHAnsi"/>
          <w:noProof/>
        </w:rPr>
        <w:drawing>
          <wp:inline distT="0" distB="0" distL="0" distR="0" wp14:anchorId="0208095A" wp14:editId="095B6058">
            <wp:extent cx="5933912" cy="3651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9920" cy="3654947"/>
                    </a:xfrm>
                    <a:prstGeom prst="rect">
                      <a:avLst/>
                    </a:prstGeom>
                    <a:noFill/>
                  </pic:spPr>
                </pic:pic>
              </a:graphicData>
            </a:graphic>
          </wp:inline>
        </w:drawing>
      </w:r>
    </w:p>
    <w:p w14:paraId="6F72ECF0" w14:textId="77777777" w:rsidR="00433690" w:rsidRDefault="00433690" w:rsidP="00433690">
      <w:pPr>
        <w:rPr>
          <w:rFonts w:ascii="Cambria" w:hAnsi="Cambria" w:cstheme="majorHAnsi"/>
        </w:rPr>
      </w:pPr>
      <w:r w:rsidRPr="00504ABE">
        <w:rPr>
          <w:rFonts w:ascii="Cambria" w:hAnsi="Cambria" w:cstheme="majorHAnsi"/>
        </w:rPr>
        <w:lastRenderedPageBreak/>
        <w:t xml:space="preserve">As such, the completed puzzle in </w:t>
      </w:r>
      <w:r>
        <w:rPr>
          <w:rFonts w:ascii="Cambria" w:hAnsi="Cambria" w:cstheme="majorHAnsi"/>
        </w:rPr>
        <w:t>your</w:t>
      </w:r>
      <w:r w:rsidRPr="00504ABE">
        <w:rPr>
          <w:rFonts w:ascii="Cambria" w:hAnsi="Cambria" w:cstheme="majorHAnsi"/>
        </w:rPr>
        <w:t xml:space="preserve"> portfolio will be unique to </w:t>
      </w:r>
      <w:r>
        <w:rPr>
          <w:rFonts w:ascii="Cambria" w:hAnsi="Cambria" w:cstheme="majorHAnsi"/>
        </w:rPr>
        <w:t xml:space="preserve">each team </w:t>
      </w:r>
      <w:r w:rsidRPr="00504ABE">
        <w:rPr>
          <w:rFonts w:ascii="Cambria" w:hAnsi="Cambria" w:cstheme="majorHAnsi"/>
        </w:rPr>
        <w:t>in the class and will reflect</w:t>
      </w:r>
      <w:r>
        <w:rPr>
          <w:rFonts w:ascii="Cambria" w:hAnsi="Cambria" w:cstheme="majorHAnsi"/>
        </w:rPr>
        <w:t xml:space="preserve"> your</w:t>
      </w:r>
      <w:r w:rsidRPr="00504ABE">
        <w:rPr>
          <w:rFonts w:ascii="Cambria" w:hAnsi="Cambria" w:cstheme="majorHAnsi"/>
        </w:rPr>
        <w:t xml:space="preserve"> true un</w:t>
      </w:r>
      <w:r>
        <w:rPr>
          <w:rFonts w:ascii="Cambria" w:hAnsi="Cambria" w:cstheme="majorHAnsi"/>
        </w:rPr>
        <w:t>derstanding and knowledge</w:t>
      </w:r>
      <w:r w:rsidRPr="00504ABE">
        <w:rPr>
          <w:rFonts w:ascii="Cambria" w:hAnsi="Cambria" w:cstheme="majorHAnsi"/>
        </w:rPr>
        <w:t xml:space="preserve">. In the portfolio, </w:t>
      </w:r>
      <w:r>
        <w:rPr>
          <w:rFonts w:ascii="Cambria" w:hAnsi="Cambria" w:cstheme="majorHAnsi"/>
        </w:rPr>
        <w:t>you will</w:t>
      </w:r>
      <w:r w:rsidRPr="00504ABE">
        <w:rPr>
          <w:rFonts w:ascii="Cambria" w:hAnsi="Cambria" w:cstheme="majorHAnsi"/>
        </w:rPr>
        <w:t xml:space="preserve"> discuss the technical content </w:t>
      </w:r>
      <w:r>
        <w:rPr>
          <w:rFonts w:ascii="Cambria" w:hAnsi="Cambria" w:cstheme="majorHAnsi"/>
        </w:rPr>
        <w:t>you learned in different classes. T</w:t>
      </w:r>
      <w:r w:rsidRPr="00504ABE">
        <w:rPr>
          <w:rFonts w:ascii="Cambria" w:hAnsi="Cambria" w:cstheme="majorHAnsi"/>
        </w:rPr>
        <w:t xml:space="preserve">he homework assignments and projects are conceived in way that it fits in between the concepts taught between two classes. For example, </w:t>
      </w:r>
      <w:r>
        <w:rPr>
          <w:rFonts w:ascii="Cambria" w:hAnsi="Cambria" w:cstheme="majorHAnsi"/>
        </w:rPr>
        <w:t>as you see in the figure below</w:t>
      </w:r>
      <w:r w:rsidRPr="00504ABE">
        <w:rPr>
          <w:rFonts w:ascii="Cambria" w:hAnsi="Cambria" w:cstheme="majorHAnsi"/>
        </w:rPr>
        <w:t xml:space="preserve">, the concepts covered in class 1 and class 2 are interlinked by the homework assignment 1. And it is necessary for the </w:t>
      </w:r>
      <w:r>
        <w:rPr>
          <w:rFonts w:ascii="Cambria" w:hAnsi="Cambria" w:cstheme="majorHAnsi"/>
        </w:rPr>
        <w:t>you</w:t>
      </w:r>
      <w:r w:rsidRPr="00504ABE">
        <w:rPr>
          <w:rFonts w:ascii="Cambria" w:hAnsi="Cambria" w:cstheme="majorHAnsi"/>
        </w:rPr>
        <w:t xml:space="preserve"> to solve Homework 1 in order to understand the concepts discussed in the second class.</w:t>
      </w:r>
      <w:r w:rsidR="00BA6A47">
        <w:rPr>
          <w:rFonts w:ascii="Cambria" w:hAnsi="Cambria" w:cstheme="majorHAnsi"/>
        </w:rPr>
        <w:t xml:space="preserve"> </w:t>
      </w:r>
      <w:r w:rsidR="00880722">
        <w:rPr>
          <w:rFonts w:ascii="Cambria" w:hAnsi="Cambria" w:cstheme="majorHAnsi"/>
        </w:rPr>
        <w:t>Email me your favorite airplane to get 5 extra</w:t>
      </w:r>
      <w:r w:rsidR="002E5A6C">
        <w:rPr>
          <w:rFonts w:ascii="Cambria" w:hAnsi="Cambria" w:cstheme="majorHAnsi"/>
        </w:rPr>
        <w:t>-credit</w:t>
      </w:r>
      <w:r w:rsidR="00880722">
        <w:rPr>
          <w:rFonts w:ascii="Cambria" w:hAnsi="Cambria" w:cstheme="majorHAnsi"/>
        </w:rPr>
        <w:t xml:space="preserve"> poi</w:t>
      </w:r>
      <w:r w:rsidR="00BA6A47">
        <w:rPr>
          <w:rFonts w:ascii="Cambria" w:hAnsi="Cambria" w:cstheme="majorHAnsi"/>
        </w:rPr>
        <w:t xml:space="preserve">nts before our second class as a proof of reading this syllabus. </w:t>
      </w:r>
    </w:p>
    <w:p w14:paraId="26F8B591" w14:textId="77777777" w:rsidR="007C00AE" w:rsidRPr="007C00AE" w:rsidRDefault="007C00AE" w:rsidP="00560BFD">
      <w:pPr>
        <w:spacing w:after="0" w:line="240" w:lineRule="auto"/>
        <w:jc w:val="both"/>
        <w:rPr>
          <w:rFonts w:ascii="Cambria" w:hAnsi="Cambria" w:cstheme="majorHAnsi"/>
          <w:b/>
        </w:rPr>
      </w:pPr>
      <w:r w:rsidRPr="007C00AE">
        <w:rPr>
          <w:rFonts w:ascii="Cambria" w:hAnsi="Cambria" w:cstheme="majorHAnsi"/>
          <w:b/>
        </w:rPr>
        <w:t>Format and Organization of the Portfolio:</w:t>
      </w:r>
    </w:p>
    <w:p w14:paraId="2E5A3140" w14:textId="77777777" w:rsidR="007C00AE" w:rsidRDefault="007C00AE" w:rsidP="00560BFD">
      <w:pPr>
        <w:spacing w:after="0" w:line="240" w:lineRule="auto"/>
        <w:jc w:val="both"/>
        <w:rPr>
          <w:rFonts w:ascii="Cambria" w:hAnsi="Cambria" w:cstheme="majorHAnsi"/>
        </w:rPr>
      </w:pPr>
    </w:p>
    <w:p w14:paraId="55203938" w14:textId="77777777" w:rsidR="007C00AE" w:rsidRDefault="007C00AE" w:rsidP="00560BFD">
      <w:pPr>
        <w:spacing w:after="0" w:line="240" w:lineRule="auto"/>
        <w:jc w:val="both"/>
        <w:rPr>
          <w:rFonts w:ascii="Cambria" w:hAnsi="Cambria" w:cstheme="majorHAnsi"/>
        </w:rPr>
      </w:pPr>
      <w:r>
        <w:rPr>
          <w:rFonts w:ascii="Cambria" w:hAnsi="Cambria" w:cstheme="majorHAnsi"/>
        </w:rPr>
        <w:t xml:space="preserve">There is NO SET FORMAT or ORGANIZATION for the portfolio. You can format and organize it any way you want. There is only one </w:t>
      </w:r>
      <w:r w:rsidR="00B15E39">
        <w:rPr>
          <w:rFonts w:ascii="Cambria" w:hAnsi="Cambria" w:cstheme="majorHAnsi"/>
        </w:rPr>
        <w:t>condition</w:t>
      </w:r>
      <w:r>
        <w:rPr>
          <w:rFonts w:ascii="Cambria" w:hAnsi="Cambria" w:cstheme="majorHAnsi"/>
        </w:rPr>
        <w:t xml:space="preserve"> you need to be aware of</w:t>
      </w:r>
      <w:r w:rsidR="00B15E39">
        <w:rPr>
          <w:rFonts w:ascii="Cambria" w:hAnsi="Cambria" w:cstheme="majorHAnsi"/>
        </w:rPr>
        <w:t xml:space="preserve"> - </w:t>
      </w:r>
    </w:p>
    <w:p w14:paraId="503FF26F" w14:textId="77777777" w:rsidR="007C00AE" w:rsidRDefault="007C00AE" w:rsidP="00560BFD">
      <w:pPr>
        <w:spacing w:after="0" w:line="240" w:lineRule="auto"/>
        <w:jc w:val="both"/>
        <w:rPr>
          <w:rFonts w:ascii="Cambria" w:hAnsi="Cambria" w:cstheme="majorHAnsi"/>
        </w:rPr>
      </w:pPr>
    </w:p>
    <w:p w14:paraId="4044650A" w14:textId="77777777" w:rsidR="007C00AE" w:rsidRPr="007C00AE" w:rsidRDefault="007C00AE" w:rsidP="007C00AE">
      <w:pPr>
        <w:spacing w:after="0" w:line="240" w:lineRule="auto"/>
        <w:jc w:val="center"/>
        <w:rPr>
          <w:rFonts w:ascii="Cambria" w:hAnsi="Cambria" w:cstheme="majorHAnsi"/>
          <w:b/>
          <w:color w:val="FF0000"/>
          <w:sz w:val="24"/>
          <w:szCs w:val="24"/>
        </w:rPr>
      </w:pPr>
      <w:r w:rsidRPr="007C00AE">
        <w:rPr>
          <w:rFonts w:ascii="Cambria" w:hAnsi="Cambria" w:cstheme="majorHAnsi"/>
          <w:b/>
          <w:color w:val="C00000"/>
          <w:sz w:val="24"/>
          <w:szCs w:val="24"/>
        </w:rPr>
        <w:t>**YOU SHOULD NOT CATEGORIZE YOUR PORTFOLIO CONTENT IN TERMS OF CLASSES AND HOMEWORK ASSIGNMENTS**</w:t>
      </w:r>
    </w:p>
    <w:p w14:paraId="1AE50CDF" w14:textId="77777777" w:rsidR="00504ABE" w:rsidRDefault="00504ABE" w:rsidP="00560BFD">
      <w:pPr>
        <w:spacing w:after="0" w:line="240" w:lineRule="auto"/>
        <w:jc w:val="both"/>
        <w:rPr>
          <w:rFonts w:ascii="Cambria" w:hAnsi="Cambria" w:cstheme="majorHAnsi"/>
        </w:rPr>
      </w:pPr>
    </w:p>
    <w:p w14:paraId="602B917D" w14:textId="77777777" w:rsidR="00504ABE" w:rsidRDefault="007C00AE" w:rsidP="00560BFD">
      <w:pPr>
        <w:spacing w:after="0" w:line="240" w:lineRule="auto"/>
        <w:jc w:val="both"/>
        <w:rPr>
          <w:rFonts w:ascii="Cambria" w:hAnsi="Cambria" w:cstheme="majorHAnsi"/>
        </w:rPr>
      </w:pPr>
      <w:r>
        <w:rPr>
          <w:rFonts w:ascii="Cambria" w:hAnsi="Cambria" w:cstheme="majorHAnsi"/>
        </w:rPr>
        <w:t xml:space="preserve">There should be no use of the word classes or </w:t>
      </w:r>
      <w:r w:rsidR="00B15E39">
        <w:rPr>
          <w:rFonts w:ascii="Cambria" w:hAnsi="Cambria" w:cstheme="majorHAnsi"/>
        </w:rPr>
        <w:t>“homework” or “classes”</w:t>
      </w:r>
      <w:r>
        <w:rPr>
          <w:rFonts w:ascii="Cambria" w:hAnsi="Cambria" w:cstheme="majorHAnsi"/>
        </w:rPr>
        <w:t xml:space="preserve"> in your portfolio. Your portfolio needs to flow well which means you have to connect the things you learn in class, homework assignments, article summaries, group discussions, etc. </w:t>
      </w:r>
    </w:p>
    <w:p w14:paraId="02795762" w14:textId="77777777" w:rsidR="007C00AE" w:rsidRDefault="007C00AE" w:rsidP="00560BFD">
      <w:pPr>
        <w:spacing w:after="0" w:line="240" w:lineRule="auto"/>
        <w:jc w:val="both"/>
        <w:rPr>
          <w:rFonts w:ascii="Cambria" w:hAnsi="Cambria" w:cstheme="majorHAnsi"/>
        </w:rPr>
      </w:pPr>
    </w:p>
    <w:p w14:paraId="0419FE75" w14:textId="77777777" w:rsidR="007C00AE" w:rsidRPr="007C00AE" w:rsidRDefault="007C00AE" w:rsidP="00560BFD">
      <w:pPr>
        <w:spacing w:after="0" w:line="240" w:lineRule="auto"/>
        <w:jc w:val="both"/>
        <w:rPr>
          <w:rFonts w:ascii="Cambria" w:hAnsi="Cambria" w:cstheme="majorHAnsi"/>
          <w:b/>
        </w:rPr>
      </w:pPr>
      <w:r w:rsidRPr="007C00AE">
        <w:rPr>
          <w:rFonts w:ascii="Cambria" w:hAnsi="Cambria" w:cstheme="majorHAnsi"/>
          <w:b/>
        </w:rPr>
        <w:t xml:space="preserve">Portfolio Assessment: </w:t>
      </w:r>
    </w:p>
    <w:p w14:paraId="7443764A" w14:textId="77777777" w:rsidR="007C00AE" w:rsidRDefault="007C00AE" w:rsidP="00560BFD">
      <w:pPr>
        <w:spacing w:after="0" w:line="240" w:lineRule="auto"/>
        <w:jc w:val="both"/>
        <w:rPr>
          <w:rFonts w:ascii="Cambria" w:hAnsi="Cambria" w:cstheme="majorHAnsi"/>
        </w:rPr>
      </w:pPr>
    </w:p>
    <w:p w14:paraId="5B1DF706" w14:textId="77777777" w:rsidR="0082460D" w:rsidRDefault="0082460D" w:rsidP="005E0646">
      <w:pPr>
        <w:jc w:val="both"/>
        <w:rPr>
          <w:rFonts w:ascii="Cambria" w:hAnsi="Cambria" w:cstheme="majorHAnsi"/>
        </w:rPr>
      </w:pPr>
      <w:r>
        <w:rPr>
          <w:rFonts w:ascii="Cambria" w:hAnsi="Cambria" w:cstheme="majorHAnsi"/>
        </w:rPr>
        <w:t xml:space="preserve">Each </w:t>
      </w:r>
      <w:r w:rsidR="007C00AE">
        <w:rPr>
          <w:rFonts w:ascii="Cambria" w:hAnsi="Cambria" w:cstheme="majorHAnsi"/>
        </w:rPr>
        <w:t>portfolio</w:t>
      </w:r>
      <w:r>
        <w:rPr>
          <w:rFonts w:ascii="Cambria" w:hAnsi="Cambria" w:cstheme="majorHAnsi"/>
        </w:rPr>
        <w:t xml:space="preserve"> will be graded on the following category:</w:t>
      </w:r>
    </w:p>
    <w:p w14:paraId="279A7F5E" w14:textId="77777777" w:rsidR="009E5EAA" w:rsidRPr="007C00AE" w:rsidRDefault="005A722B" w:rsidP="00E238DA">
      <w:pPr>
        <w:numPr>
          <w:ilvl w:val="0"/>
          <w:numId w:val="16"/>
        </w:numPr>
        <w:spacing w:after="0" w:line="360" w:lineRule="auto"/>
        <w:jc w:val="both"/>
        <w:rPr>
          <w:rFonts w:ascii="Cambria" w:hAnsi="Cambria" w:cstheme="majorHAnsi"/>
          <w:b/>
          <w:sz w:val="24"/>
        </w:rPr>
      </w:pPr>
      <w:r w:rsidRPr="007C00AE">
        <w:rPr>
          <w:rFonts w:ascii="Cambria" w:hAnsi="Cambria" w:cstheme="majorHAnsi"/>
          <w:b/>
          <w:sz w:val="24"/>
        </w:rPr>
        <w:t>The level of technical detail in the explanations.</w:t>
      </w:r>
    </w:p>
    <w:p w14:paraId="6D14F8FC" w14:textId="77777777" w:rsidR="009E5EAA" w:rsidRPr="007C00AE" w:rsidRDefault="005A722B" w:rsidP="00E238DA">
      <w:pPr>
        <w:numPr>
          <w:ilvl w:val="0"/>
          <w:numId w:val="16"/>
        </w:numPr>
        <w:spacing w:after="0" w:line="360" w:lineRule="auto"/>
        <w:jc w:val="both"/>
        <w:rPr>
          <w:rFonts w:ascii="Cambria" w:hAnsi="Cambria" w:cstheme="majorHAnsi"/>
          <w:b/>
          <w:sz w:val="24"/>
        </w:rPr>
      </w:pPr>
      <w:r w:rsidRPr="007C00AE">
        <w:rPr>
          <w:rFonts w:ascii="Cambria" w:hAnsi="Cambria" w:cstheme="majorHAnsi"/>
          <w:b/>
          <w:sz w:val="24"/>
        </w:rPr>
        <w:t>Quantity of technical content covered.</w:t>
      </w:r>
    </w:p>
    <w:p w14:paraId="58A0D275" w14:textId="77777777" w:rsidR="009E5EAA" w:rsidRPr="007C00AE" w:rsidRDefault="005A722B" w:rsidP="00E238DA">
      <w:pPr>
        <w:numPr>
          <w:ilvl w:val="0"/>
          <w:numId w:val="16"/>
        </w:numPr>
        <w:spacing w:after="0" w:line="360" w:lineRule="auto"/>
        <w:jc w:val="both"/>
        <w:rPr>
          <w:rFonts w:ascii="Cambria" w:hAnsi="Cambria" w:cstheme="majorHAnsi"/>
          <w:b/>
          <w:sz w:val="24"/>
        </w:rPr>
      </w:pPr>
      <w:r w:rsidRPr="007C00AE">
        <w:rPr>
          <w:rFonts w:ascii="Cambria" w:hAnsi="Cambria" w:cstheme="majorHAnsi"/>
          <w:b/>
          <w:sz w:val="24"/>
        </w:rPr>
        <w:t>Integration of ideas and concepts from multiple aspects of the class.</w:t>
      </w:r>
    </w:p>
    <w:p w14:paraId="2CB6B689" w14:textId="77777777" w:rsidR="009E5EAA" w:rsidRPr="007C00AE" w:rsidRDefault="005A722B" w:rsidP="00E238DA">
      <w:pPr>
        <w:numPr>
          <w:ilvl w:val="0"/>
          <w:numId w:val="16"/>
        </w:numPr>
        <w:spacing w:after="0" w:line="360" w:lineRule="auto"/>
        <w:jc w:val="both"/>
        <w:rPr>
          <w:rFonts w:ascii="Cambria" w:hAnsi="Cambria" w:cstheme="majorHAnsi"/>
          <w:b/>
          <w:sz w:val="24"/>
        </w:rPr>
      </w:pPr>
      <w:r w:rsidRPr="007C00AE">
        <w:rPr>
          <w:rFonts w:ascii="Cambria" w:hAnsi="Cambria" w:cstheme="majorHAnsi"/>
          <w:b/>
          <w:sz w:val="24"/>
        </w:rPr>
        <w:t>Independent studies on topics related to class discussion.</w:t>
      </w:r>
    </w:p>
    <w:p w14:paraId="78856C0D" w14:textId="77777777" w:rsidR="009E5EAA" w:rsidRPr="007C00AE" w:rsidRDefault="005A722B" w:rsidP="00E238DA">
      <w:pPr>
        <w:numPr>
          <w:ilvl w:val="0"/>
          <w:numId w:val="16"/>
        </w:numPr>
        <w:spacing w:after="0" w:line="360" w:lineRule="auto"/>
        <w:jc w:val="both"/>
        <w:rPr>
          <w:rFonts w:ascii="Cambria" w:hAnsi="Cambria" w:cstheme="majorHAnsi"/>
          <w:b/>
          <w:sz w:val="24"/>
        </w:rPr>
      </w:pPr>
      <w:r w:rsidRPr="007C00AE">
        <w:rPr>
          <w:rFonts w:ascii="Cambria" w:hAnsi="Cambria" w:cstheme="majorHAnsi"/>
          <w:b/>
          <w:sz w:val="24"/>
        </w:rPr>
        <w:t>Inclusion of figures, graphs, and other visual aids to explain a certain concept.</w:t>
      </w:r>
    </w:p>
    <w:p w14:paraId="318F1719" w14:textId="77777777" w:rsidR="009E5EAA" w:rsidRPr="007C00AE" w:rsidRDefault="005A722B" w:rsidP="00E238DA">
      <w:pPr>
        <w:numPr>
          <w:ilvl w:val="0"/>
          <w:numId w:val="16"/>
        </w:numPr>
        <w:spacing w:after="0" w:line="360" w:lineRule="auto"/>
        <w:jc w:val="both"/>
        <w:rPr>
          <w:rFonts w:ascii="Cambria" w:hAnsi="Cambria" w:cstheme="majorHAnsi"/>
          <w:b/>
          <w:sz w:val="24"/>
        </w:rPr>
      </w:pPr>
      <w:r w:rsidRPr="007C00AE">
        <w:rPr>
          <w:rFonts w:ascii="Cambria" w:hAnsi="Cambria" w:cstheme="majorHAnsi"/>
          <w:b/>
          <w:sz w:val="24"/>
        </w:rPr>
        <w:t>Local and Global Reflection on concepts learned.</w:t>
      </w:r>
    </w:p>
    <w:p w14:paraId="5975F4F8" w14:textId="77777777" w:rsidR="009E5EAA" w:rsidRDefault="005A722B" w:rsidP="00E238DA">
      <w:pPr>
        <w:numPr>
          <w:ilvl w:val="0"/>
          <w:numId w:val="16"/>
        </w:numPr>
        <w:spacing w:after="0" w:line="360" w:lineRule="auto"/>
        <w:jc w:val="both"/>
        <w:rPr>
          <w:rFonts w:ascii="Cambria" w:hAnsi="Cambria" w:cstheme="majorHAnsi"/>
          <w:b/>
          <w:sz w:val="24"/>
        </w:rPr>
      </w:pPr>
      <w:r w:rsidRPr="007C00AE">
        <w:rPr>
          <w:rFonts w:ascii="Cambria" w:hAnsi="Cambria" w:cstheme="majorHAnsi"/>
          <w:b/>
          <w:sz w:val="24"/>
        </w:rPr>
        <w:t>Overall impressio</w:t>
      </w:r>
      <w:r w:rsidR="00E238DA">
        <w:rPr>
          <w:rFonts w:ascii="Cambria" w:hAnsi="Cambria" w:cstheme="majorHAnsi"/>
          <w:b/>
          <w:sz w:val="24"/>
        </w:rPr>
        <w:t>n of professionalism and effort.</w:t>
      </w:r>
    </w:p>
    <w:p w14:paraId="1D43B499" w14:textId="77777777" w:rsidR="00E238DA" w:rsidRPr="007C00AE" w:rsidRDefault="00E238DA" w:rsidP="00E238DA">
      <w:pPr>
        <w:spacing w:after="0"/>
        <w:ind w:left="720"/>
        <w:jc w:val="both"/>
        <w:rPr>
          <w:rFonts w:ascii="Cambria" w:hAnsi="Cambria" w:cstheme="majorHAnsi"/>
          <w:b/>
          <w:sz w:val="24"/>
        </w:rPr>
      </w:pPr>
    </w:p>
    <w:p w14:paraId="497417A4" w14:textId="77777777" w:rsidR="0082460D" w:rsidRDefault="0082460D" w:rsidP="0082460D">
      <w:pPr>
        <w:jc w:val="both"/>
        <w:rPr>
          <w:rFonts w:ascii="Cambria" w:hAnsi="Cambria" w:cstheme="majorHAnsi"/>
        </w:rPr>
      </w:pPr>
      <w:r>
        <w:rPr>
          <w:rFonts w:ascii="Cambria" w:hAnsi="Cambria" w:cstheme="majorHAnsi"/>
        </w:rPr>
        <w:t xml:space="preserve">The total points </w:t>
      </w:r>
      <w:r w:rsidR="008259D4">
        <w:rPr>
          <w:rFonts w:ascii="Cambria" w:hAnsi="Cambria" w:cstheme="majorHAnsi"/>
          <w:noProof/>
        </w:rPr>
        <w:t>for</w:t>
      </w:r>
      <w:r>
        <w:rPr>
          <w:rFonts w:ascii="Cambria" w:hAnsi="Cambria" w:cstheme="majorHAnsi"/>
        </w:rPr>
        <w:t xml:space="preserve"> each </w:t>
      </w:r>
      <w:r w:rsidR="007C00AE">
        <w:rPr>
          <w:rFonts w:ascii="Cambria" w:hAnsi="Cambria" w:cstheme="majorHAnsi"/>
        </w:rPr>
        <w:t>portfolio draft</w:t>
      </w:r>
      <w:r>
        <w:rPr>
          <w:rFonts w:ascii="Cambria" w:hAnsi="Cambria" w:cstheme="majorHAnsi"/>
        </w:rPr>
        <w:t xml:space="preserve"> will depend on the level of difficulty.</w:t>
      </w:r>
      <w:r w:rsidR="008259D4">
        <w:rPr>
          <w:rFonts w:ascii="Cambria" w:hAnsi="Cambria" w:cstheme="majorHAnsi"/>
        </w:rPr>
        <w:t xml:space="preserve"> The grading</w:t>
      </w:r>
      <w:r w:rsidR="007C00AE">
        <w:rPr>
          <w:rFonts w:ascii="Cambria" w:hAnsi="Cambria" w:cstheme="majorHAnsi"/>
        </w:rPr>
        <w:t xml:space="preserve"> scale for undergraduate students is</w:t>
      </w:r>
      <w:r w:rsidR="008259D4">
        <w:rPr>
          <w:rFonts w:ascii="Cambria" w:hAnsi="Cambria" w:cstheme="majorHAnsi"/>
        </w:rPr>
        <w:t xml:space="preserve"> shown below. </w:t>
      </w:r>
    </w:p>
    <w:p w14:paraId="05BBC20D" w14:textId="77777777" w:rsidR="008259D4" w:rsidRDefault="008259D4" w:rsidP="008259D4">
      <w:pPr>
        <w:jc w:val="center"/>
        <w:rPr>
          <w:rFonts w:ascii="Cambria" w:hAnsi="Cambria" w:cstheme="majorHAnsi"/>
        </w:rPr>
      </w:pPr>
      <w:r>
        <w:rPr>
          <w:rFonts w:ascii="Cambria" w:hAnsi="Cambria" w:cstheme="majorHAnsi"/>
        </w:rPr>
        <w:t xml:space="preserve">     </w:t>
      </w:r>
      <w:r>
        <w:rPr>
          <w:noProof/>
        </w:rPr>
        <w:drawing>
          <wp:inline distT="0" distB="0" distL="0" distR="0" wp14:anchorId="118BCE9D" wp14:editId="3B8221D0">
            <wp:extent cx="2007201" cy="2114168"/>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19695" cy="2127328"/>
                    </a:xfrm>
                    <a:prstGeom prst="rect">
                      <a:avLst/>
                    </a:prstGeom>
                  </pic:spPr>
                </pic:pic>
              </a:graphicData>
            </a:graphic>
          </wp:inline>
        </w:drawing>
      </w:r>
    </w:p>
    <w:p w14:paraId="40C0B541" w14:textId="19ABCA05" w:rsidR="008B58F2" w:rsidRPr="008B58F2" w:rsidRDefault="008B58F2" w:rsidP="00AE336E">
      <w:pPr>
        <w:jc w:val="both"/>
        <w:rPr>
          <w:rFonts w:ascii="Times New Roman" w:hAnsi="Times New Roman" w:cs="Times New Roman"/>
        </w:rPr>
      </w:pPr>
      <w:r>
        <w:rPr>
          <w:rFonts w:ascii="Times New Roman" w:hAnsi="Times New Roman" w:cs="Times New Roman"/>
        </w:rPr>
        <w:lastRenderedPageBreak/>
        <w:t xml:space="preserve">As an educator, I believe a lot in portfolio because it forces you to learn for the sake of learning and not for the sake of exams. And no matter how diverse the class is in terms of knowledge, learning capabilities, retention, </w:t>
      </w:r>
      <w:proofErr w:type="spellStart"/>
      <w:r>
        <w:rPr>
          <w:rFonts w:ascii="Times New Roman" w:hAnsi="Times New Roman" w:cs="Times New Roman"/>
        </w:rPr>
        <w:t>etc</w:t>
      </w:r>
      <w:proofErr w:type="spellEnd"/>
      <w:r>
        <w:rPr>
          <w:rFonts w:ascii="Times New Roman" w:hAnsi="Times New Roman" w:cs="Times New Roman"/>
        </w:rPr>
        <w:t xml:space="preserve">, portfolio will provide the same increment to everyone in the class. This semester, we have students all the way from freshman to senior. Giving exams just wouldn’t be fair. </w:t>
      </w:r>
    </w:p>
    <w:p w14:paraId="546CA010" w14:textId="343EBA35" w:rsidR="008B58F2" w:rsidRDefault="008B58F2" w:rsidP="008B58F2">
      <w:pPr>
        <w:jc w:val="center"/>
        <w:rPr>
          <w:rFonts w:ascii="Cambria" w:hAnsi="Cambria"/>
          <w:b/>
          <w:sz w:val="28"/>
          <w:u w:val="single"/>
        </w:rPr>
      </w:pPr>
      <w:r w:rsidRPr="008B58F2">
        <w:rPr>
          <w:rFonts w:ascii="Cambria" w:hAnsi="Cambria"/>
          <w:b/>
          <w:noProof/>
          <w:sz w:val="28"/>
        </w:rPr>
        <w:drawing>
          <wp:anchor distT="0" distB="0" distL="114300" distR="114300" simplePos="0" relativeHeight="251680768" behindDoc="1" locked="0" layoutInCell="1" allowOverlap="1" wp14:anchorId="64B69CF9" wp14:editId="41E3493F">
            <wp:simplePos x="0" y="0"/>
            <wp:positionH relativeFrom="column">
              <wp:posOffset>4267200</wp:posOffset>
            </wp:positionH>
            <wp:positionV relativeFrom="paragraph">
              <wp:posOffset>11430</wp:posOffset>
            </wp:positionV>
            <wp:extent cx="914400" cy="927100"/>
            <wp:effectExtent l="0" t="0" r="0" b="6350"/>
            <wp:wrapNone/>
            <wp:docPr id="10" name="Picture 10" descr="C:\Users\gsida\iCloudDrive\Desktop\Teaching\Fall 2017\MEE 225\Syllabus\Statist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sida\iCloudDrive\Desktop\Teaching\Fall 2017\MEE 225\Syllabus\Statistics.PNG"/>
                    <pic:cNvPicPr>
                      <a:picLocks noChangeAspect="1" noChangeArrowheads="1"/>
                    </pic:cNvPicPr>
                  </pic:nvPicPr>
                  <pic:blipFill rotWithShape="1">
                    <a:blip r:embed="rId23">
                      <a:extLst>
                        <a:ext uri="{28A0092B-C50C-407E-A947-70E740481C1C}">
                          <a14:useLocalDpi xmlns:a14="http://schemas.microsoft.com/office/drawing/2010/main" val="0"/>
                        </a:ext>
                      </a:extLst>
                    </a:blip>
                    <a:srcRect l="80203" t="11046" r="2871" b="43633"/>
                    <a:stretch/>
                  </pic:blipFill>
                  <pic:spPr bwMode="auto">
                    <a:xfrm>
                      <a:off x="0" y="0"/>
                      <a:ext cx="914400" cy="927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58F2">
        <w:rPr>
          <w:rFonts w:ascii="Cambria" w:hAnsi="Cambria"/>
          <w:b/>
          <w:noProof/>
          <w:sz w:val="28"/>
        </w:rPr>
        <w:drawing>
          <wp:inline distT="0" distB="0" distL="0" distR="0" wp14:anchorId="67D69164" wp14:editId="7501638F">
            <wp:extent cx="1714351" cy="1682750"/>
            <wp:effectExtent l="0" t="0" r="635" b="0"/>
            <wp:docPr id="11" name="Picture 11" descr="C:\Users\gsida\iCloudDrive\Desktop\Teaching\Fall 2017\MEE 225\Syllabus\Statist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sida\iCloudDrive\Desktop\Teaching\Fall 2017\MEE 225\Syllabus\Statistics.PNG"/>
                    <pic:cNvPicPr>
                      <a:picLocks noChangeAspect="1" noChangeArrowheads="1"/>
                    </pic:cNvPicPr>
                  </pic:nvPicPr>
                  <pic:blipFill rotWithShape="1">
                    <a:blip r:embed="rId23">
                      <a:extLst>
                        <a:ext uri="{28A0092B-C50C-407E-A947-70E740481C1C}">
                          <a14:useLocalDpi xmlns:a14="http://schemas.microsoft.com/office/drawing/2010/main" val="0"/>
                        </a:ext>
                      </a:extLst>
                    </a:blip>
                    <a:srcRect l="4386" t="10425" r="63889" b="7336"/>
                    <a:stretch/>
                  </pic:blipFill>
                  <pic:spPr bwMode="auto">
                    <a:xfrm>
                      <a:off x="0" y="0"/>
                      <a:ext cx="1728038" cy="1696185"/>
                    </a:xfrm>
                    <a:prstGeom prst="rect">
                      <a:avLst/>
                    </a:prstGeom>
                    <a:noFill/>
                    <a:ln>
                      <a:noFill/>
                    </a:ln>
                    <a:extLst>
                      <a:ext uri="{53640926-AAD7-44D8-BBD7-CCE9431645EC}">
                        <a14:shadowObscured xmlns:a14="http://schemas.microsoft.com/office/drawing/2010/main"/>
                      </a:ext>
                    </a:extLst>
                  </pic:spPr>
                </pic:pic>
              </a:graphicData>
            </a:graphic>
          </wp:inline>
        </w:drawing>
      </w:r>
    </w:p>
    <w:p w14:paraId="7AAFBF2D" w14:textId="4E9BE16F" w:rsidR="00DE5946" w:rsidRPr="00C10F50" w:rsidRDefault="00C10F50" w:rsidP="00AE336E">
      <w:pPr>
        <w:jc w:val="both"/>
        <w:rPr>
          <w:rFonts w:ascii="Cambria" w:hAnsi="Cambria"/>
          <w:b/>
          <w:sz w:val="28"/>
          <w:u w:val="single"/>
        </w:rPr>
      </w:pPr>
      <w:r w:rsidRPr="00C10F50">
        <w:rPr>
          <w:rFonts w:ascii="Cambria" w:hAnsi="Cambria"/>
          <w:b/>
          <w:sz w:val="28"/>
          <w:u w:val="single"/>
        </w:rPr>
        <w:t xml:space="preserve">VI. </w:t>
      </w:r>
      <w:r w:rsidR="00DE5946" w:rsidRPr="00C10F50">
        <w:rPr>
          <w:rFonts w:ascii="Cambria" w:hAnsi="Cambria"/>
          <w:b/>
          <w:sz w:val="28"/>
          <w:u w:val="single"/>
        </w:rPr>
        <w:t>Classroom Protocol</w:t>
      </w:r>
    </w:p>
    <w:p w14:paraId="43461C74" w14:textId="77777777" w:rsidR="00DE5946" w:rsidRDefault="00DE5946" w:rsidP="00AE336E">
      <w:pPr>
        <w:jc w:val="both"/>
        <w:rPr>
          <w:rFonts w:ascii="Cambria" w:hAnsi="Cambria"/>
        </w:rPr>
      </w:pPr>
      <w:r>
        <w:rPr>
          <w:rFonts w:ascii="Cambria" w:hAnsi="Cambria"/>
        </w:rPr>
        <w:t xml:space="preserve">All electronic devices including cell phones must be turned off and are not to be visible at any time during class unless specifically directed by the instructor. Notebook computers may be used in class for taking notes and specified in-class activities, not for instant messaging, email or other distractions. </w:t>
      </w:r>
    </w:p>
    <w:p w14:paraId="73BE78C3" w14:textId="77777777" w:rsidR="00DE5946" w:rsidRDefault="00DE5946" w:rsidP="00AE336E">
      <w:pPr>
        <w:jc w:val="both"/>
        <w:rPr>
          <w:rFonts w:ascii="Cambria" w:hAnsi="Cambria"/>
        </w:rPr>
      </w:pPr>
      <w:r>
        <w:rPr>
          <w:rFonts w:ascii="Cambria" w:hAnsi="Cambria"/>
        </w:rPr>
        <w:t>In addition, as a student in this class, you are expected to:</w:t>
      </w:r>
    </w:p>
    <w:p w14:paraId="6D2BBCE2" w14:textId="77777777" w:rsidR="00DE5946" w:rsidRDefault="00DE5946" w:rsidP="00AE336E">
      <w:pPr>
        <w:pStyle w:val="ListParagraph"/>
        <w:numPr>
          <w:ilvl w:val="0"/>
          <w:numId w:val="3"/>
        </w:numPr>
        <w:jc w:val="both"/>
        <w:rPr>
          <w:rFonts w:ascii="Cambria" w:hAnsi="Cambria"/>
        </w:rPr>
      </w:pPr>
      <w:r>
        <w:rPr>
          <w:rFonts w:ascii="Cambria" w:hAnsi="Cambria"/>
        </w:rPr>
        <w:t>Take ownership and responsibility for the conduct of the class.</w:t>
      </w:r>
    </w:p>
    <w:p w14:paraId="41FA279B" w14:textId="77777777" w:rsidR="00DE5946" w:rsidRDefault="00DE5946" w:rsidP="00AE336E">
      <w:pPr>
        <w:pStyle w:val="ListParagraph"/>
        <w:numPr>
          <w:ilvl w:val="0"/>
          <w:numId w:val="3"/>
        </w:numPr>
        <w:jc w:val="both"/>
        <w:rPr>
          <w:rFonts w:ascii="Cambria" w:hAnsi="Cambria"/>
        </w:rPr>
      </w:pPr>
      <w:r>
        <w:rPr>
          <w:rFonts w:ascii="Cambria" w:hAnsi="Cambria"/>
        </w:rPr>
        <w:t xml:space="preserve">Always treat class members with respect. </w:t>
      </w:r>
    </w:p>
    <w:p w14:paraId="34CE48BD" w14:textId="77777777" w:rsidR="00DE5946" w:rsidRDefault="00DE5946" w:rsidP="00AE336E">
      <w:pPr>
        <w:pStyle w:val="ListParagraph"/>
        <w:numPr>
          <w:ilvl w:val="0"/>
          <w:numId w:val="3"/>
        </w:numPr>
        <w:jc w:val="both"/>
        <w:rPr>
          <w:rFonts w:ascii="Cambria" w:hAnsi="Cambria"/>
        </w:rPr>
      </w:pPr>
      <w:r>
        <w:rPr>
          <w:rFonts w:ascii="Cambria" w:hAnsi="Cambria"/>
        </w:rPr>
        <w:t xml:space="preserve">Be considerate and limit materials or actions that others might find distracting, such as conversations, work from other classes, newspapers, video games, etc. </w:t>
      </w:r>
    </w:p>
    <w:p w14:paraId="68C955EC" w14:textId="77777777" w:rsidR="00DE5946" w:rsidRDefault="00DE5946" w:rsidP="00AE336E">
      <w:pPr>
        <w:pStyle w:val="ListParagraph"/>
        <w:numPr>
          <w:ilvl w:val="0"/>
          <w:numId w:val="3"/>
        </w:numPr>
        <w:jc w:val="both"/>
        <w:rPr>
          <w:rFonts w:ascii="Cambria" w:hAnsi="Cambria"/>
        </w:rPr>
      </w:pPr>
      <w:r>
        <w:rPr>
          <w:rFonts w:ascii="Cambria" w:hAnsi="Cambria"/>
        </w:rPr>
        <w:t xml:space="preserve">Be prepared to contribute to group and class discussions in a courteous, substantive, and thoughtful manner. </w:t>
      </w:r>
    </w:p>
    <w:p w14:paraId="0EF221B8" w14:textId="77777777" w:rsidR="00DE5946" w:rsidRPr="00890C70" w:rsidRDefault="00C10F50" w:rsidP="00AE336E">
      <w:pPr>
        <w:jc w:val="both"/>
        <w:rPr>
          <w:rFonts w:ascii="Cambria" w:hAnsi="Cambria"/>
          <w:b/>
          <w:sz w:val="26"/>
          <w:u w:val="single"/>
        </w:rPr>
      </w:pPr>
      <w:r w:rsidRPr="00C10F50">
        <w:rPr>
          <w:rFonts w:ascii="Cambria" w:hAnsi="Cambria"/>
          <w:b/>
          <w:sz w:val="28"/>
          <w:u w:val="single"/>
        </w:rPr>
        <w:t xml:space="preserve">VII. </w:t>
      </w:r>
      <w:r w:rsidR="00DE5946" w:rsidRPr="00C10F50">
        <w:rPr>
          <w:rFonts w:ascii="Cambria" w:hAnsi="Cambria"/>
          <w:b/>
          <w:sz w:val="28"/>
          <w:u w:val="single"/>
        </w:rPr>
        <w:t>University Policies:</w:t>
      </w:r>
    </w:p>
    <w:p w14:paraId="7A04414B" w14:textId="77777777" w:rsidR="007F10A1" w:rsidRPr="007F10A1" w:rsidRDefault="007F10A1" w:rsidP="007F10A1">
      <w:pPr>
        <w:jc w:val="both"/>
        <w:rPr>
          <w:rFonts w:ascii="Cambria" w:hAnsi="Cambria"/>
          <w:b/>
          <w:bCs/>
          <w:iCs/>
        </w:rPr>
      </w:pPr>
      <w:r w:rsidRPr="007F10A1">
        <w:rPr>
          <w:rFonts w:ascii="Cambria" w:hAnsi="Cambria"/>
          <w:b/>
          <w:bCs/>
          <w:iCs/>
        </w:rPr>
        <w:t>Classroom Protocol</w:t>
      </w:r>
    </w:p>
    <w:p w14:paraId="1049D5F5" w14:textId="77777777" w:rsidR="007F10A1" w:rsidRPr="007F10A1" w:rsidRDefault="007F10A1" w:rsidP="007F10A1">
      <w:pPr>
        <w:jc w:val="both"/>
        <w:rPr>
          <w:rFonts w:ascii="Cambria" w:hAnsi="Cambria"/>
        </w:rPr>
      </w:pPr>
      <w:r w:rsidRPr="007F10A1">
        <w:rPr>
          <w:rFonts w:ascii="Cambria" w:hAnsi="Cambria"/>
        </w:rPr>
        <w:t xml:space="preserve">Notebook computers may be used in class for taking notes and specified in-class activities.    All e-mail messages will be sent to you via your University e-mail account, so you should be in the habit of checking that account every day, or you should ensure that Google forwards messages to another account of your choice. To verify your e-mail address, visit </w:t>
      </w:r>
      <w:hyperlink r:id="rId24" w:history="1">
        <w:r w:rsidRPr="007F10A1">
          <w:rPr>
            <w:rStyle w:val="Hyperlink"/>
            <w:rFonts w:ascii="Cambria" w:hAnsi="Cambria"/>
          </w:rPr>
          <w:t>http://address.udayton.edu</w:t>
        </w:r>
      </w:hyperlink>
      <w:r w:rsidRPr="007F10A1">
        <w:rPr>
          <w:rFonts w:ascii="Cambria" w:hAnsi="Cambria"/>
        </w:rPr>
        <w:t>.</w:t>
      </w:r>
    </w:p>
    <w:p w14:paraId="7BA1C748" w14:textId="77777777" w:rsidR="007F10A1" w:rsidRPr="007F10A1" w:rsidRDefault="007F10A1" w:rsidP="007F10A1">
      <w:pPr>
        <w:jc w:val="both"/>
        <w:rPr>
          <w:rFonts w:ascii="Cambria" w:hAnsi="Cambria"/>
        </w:rPr>
      </w:pPr>
      <w:r w:rsidRPr="007F10A1">
        <w:rPr>
          <w:rFonts w:ascii="Cambria" w:hAnsi="Cambria"/>
        </w:rPr>
        <w:t>In addition, as a student in this class, you are expected to:</w:t>
      </w:r>
    </w:p>
    <w:p w14:paraId="0867069A" w14:textId="77777777" w:rsidR="007F10A1" w:rsidRPr="007F10A1" w:rsidRDefault="007F10A1" w:rsidP="007F10A1">
      <w:pPr>
        <w:numPr>
          <w:ilvl w:val="0"/>
          <w:numId w:val="12"/>
        </w:numPr>
        <w:spacing w:after="0"/>
        <w:jc w:val="both"/>
        <w:rPr>
          <w:rFonts w:ascii="Cambria" w:hAnsi="Cambria"/>
        </w:rPr>
      </w:pPr>
      <w:r w:rsidRPr="007F10A1">
        <w:rPr>
          <w:rFonts w:ascii="Cambria" w:hAnsi="Cambria"/>
        </w:rPr>
        <w:t xml:space="preserve">Take </w:t>
      </w:r>
      <w:r w:rsidRPr="007F10A1">
        <w:rPr>
          <w:rFonts w:ascii="Cambria" w:hAnsi="Cambria"/>
          <w:u w:val="single"/>
        </w:rPr>
        <w:t>ownership</w:t>
      </w:r>
      <w:r w:rsidRPr="007F10A1">
        <w:rPr>
          <w:rFonts w:ascii="Cambria" w:hAnsi="Cambria"/>
        </w:rPr>
        <w:t xml:space="preserve"> and </w:t>
      </w:r>
      <w:r w:rsidRPr="007F10A1">
        <w:rPr>
          <w:rFonts w:ascii="Cambria" w:hAnsi="Cambria"/>
          <w:u w:val="single"/>
        </w:rPr>
        <w:t>responsibility</w:t>
      </w:r>
      <w:r w:rsidRPr="007F10A1">
        <w:rPr>
          <w:rFonts w:ascii="Cambria" w:hAnsi="Cambria"/>
        </w:rPr>
        <w:t xml:space="preserve"> for the conduct of the class.  </w:t>
      </w:r>
    </w:p>
    <w:p w14:paraId="7374F5B8" w14:textId="77777777" w:rsidR="007F10A1" w:rsidRPr="007F10A1" w:rsidRDefault="007F10A1" w:rsidP="007F10A1">
      <w:pPr>
        <w:numPr>
          <w:ilvl w:val="0"/>
          <w:numId w:val="12"/>
        </w:numPr>
        <w:spacing w:after="0"/>
        <w:jc w:val="both"/>
        <w:rPr>
          <w:rFonts w:ascii="Cambria" w:hAnsi="Cambria"/>
        </w:rPr>
      </w:pPr>
      <w:r w:rsidRPr="007F10A1">
        <w:rPr>
          <w:rFonts w:ascii="Cambria" w:hAnsi="Cambria"/>
        </w:rPr>
        <w:t xml:space="preserve">Always treat class members with respect.  </w:t>
      </w:r>
    </w:p>
    <w:p w14:paraId="69038163" w14:textId="77777777" w:rsidR="007F10A1" w:rsidRPr="007F10A1" w:rsidRDefault="007F10A1" w:rsidP="007F10A1">
      <w:pPr>
        <w:numPr>
          <w:ilvl w:val="0"/>
          <w:numId w:val="12"/>
        </w:numPr>
        <w:jc w:val="both"/>
        <w:rPr>
          <w:rFonts w:ascii="Cambria" w:hAnsi="Cambria"/>
        </w:rPr>
      </w:pPr>
      <w:r w:rsidRPr="007F10A1">
        <w:rPr>
          <w:rFonts w:ascii="Cambria" w:hAnsi="Cambria"/>
        </w:rPr>
        <w:t xml:space="preserve">Be considerate and limit materials or actions that others might find distracting, such as conversations, work from other classes, newspapers, video games, etc.  </w:t>
      </w:r>
    </w:p>
    <w:p w14:paraId="4687A262" w14:textId="77777777" w:rsidR="007F10A1" w:rsidRPr="007F10A1" w:rsidRDefault="007F10A1" w:rsidP="007F10A1">
      <w:pPr>
        <w:numPr>
          <w:ilvl w:val="0"/>
          <w:numId w:val="12"/>
        </w:numPr>
        <w:spacing w:after="0"/>
        <w:jc w:val="both"/>
        <w:rPr>
          <w:rFonts w:ascii="Cambria" w:hAnsi="Cambria"/>
        </w:rPr>
      </w:pPr>
      <w:r w:rsidRPr="007F10A1">
        <w:rPr>
          <w:rFonts w:ascii="Cambria" w:hAnsi="Cambria"/>
        </w:rPr>
        <w:t xml:space="preserve">Be prepared to contribute to group and class discussions in a courteous, substantive, and thoughtful manner.  </w:t>
      </w:r>
    </w:p>
    <w:p w14:paraId="5C6D6743" w14:textId="77777777" w:rsidR="007F10A1" w:rsidRPr="007F10A1" w:rsidRDefault="007F10A1" w:rsidP="007F10A1">
      <w:pPr>
        <w:numPr>
          <w:ilvl w:val="0"/>
          <w:numId w:val="12"/>
        </w:numPr>
        <w:jc w:val="both"/>
        <w:rPr>
          <w:rFonts w:ascii="Cambria" w:hAnsi="Cambria"/>
        </w:rPr>
      </w:pPr>
      <w:r w:rsidRPr="007F10A1">
        <w:rPr>
          <w:rFonts w:ascii="Cambria" w:hAnsi="Cambria"/>
        </w:rPr>
        <w:t xml:space="preserve">Bring necessary materials to every class.  </w:t>
      </w:r>
    </w:p>
    <w:p w14:paraId="6C1F5120" w14:textId="77777777" w:rsidR="007F10A1" w:rsidRPr="007F10A1" w:rsidRDefault="007F10A1" w:rsidP="007F10A1">
      <w:pPr>
        <w:jc w:val="both"/>
        <w:rPr>
          <w:rFonts w:ascii="Cambria" w:hAnsi="Cambria"/>
          <w:b/>
          <w:bCs/>
        </w:rPr>
      </w:pPr>
      <w:r w:rsidRPr="007F10A1">
        <w:rPr>
          <w:rFonts w:ascii="Cambria" w:hAnsi="Cambria"/>
          <w:b/>
          <w:bCs/>
          <w:iCs/>
        </w:rPr>
        <w:t>Academic Honesty</w:t>
      </w:r>
    </w:p>
    <w:p w14:paraId="08782606" w14:textId="77777777" w:rsidR="007F10A1" w:rsidRPr="007F10A1" w:rsidRDefault="007F10A1" w:rsidP="007F10A1">
      <w:pPr>
        <w:jc w:val="both"/>
        <w:rPr>
          <w:rFonts w:ascii="Cambria" w:hAnsi="Cambria"/>
        </w:rPr>
      </w:pPr>
      <w:r w:rsidRPr="007F10A1">
        <w:rPr>
          <w:rFonts w:ascii="Cambria" w:hAnsi="Cambria"/>
        </w:rPr>
        <w:t xml:space="preserve">I encourage you to talk with each other about the readings and ideas brought up in class. I also assign a great deal of group work.  However, for all assignments to be graded as individual work you are expected to do your own written work. In the case of group work, all members of a group will be held responsible for the content of work turned in to </w:t>
      </w:r>
      <w:r w:rsidRPr="007F10A1">
        <w:rPr>
          <w:rFonts w:ascii="Cambria" w:hAnsi="Cambria"/>
        </w:rPr>
        <w:lastRenderedPageBreak/>
        <w:t xml:space="preserve">satisfy group assignments. I will use various tools such as </w:t>
      </w:r>
      <w:proofErr w:type="spellStart"/>
      <w:r w:rsidRPr="007F10A1">
        <w:rPr>
          <w:rFonts w:ascii="Cambria" w:hAnsi="Cambria"/>
        </w:rPr>
        <w:t>Turnitin</w:t>
      </w:r>
      <w:proofErr w:type="spellEnd"/>
      <w:r w:rsidRPr="007F10A1">
        <w:rPr>
          <w:rFonts w:ascii="Cambria" w:hAnsi="Cambria"/>
        </w:rPr>
        <w:t xml:space="preserve"> to check for plagiarism.  Please note that plagiarism will NOT be tolerated in this class.  Minimally this can result in the loss of credit for an assignment, </w:t>
      </w:r>
      <w:r w:rsidRPr="008259D4">
        <w:rPr>
          <w:rFonts w:ascii="Cambria" w:hAnsi="Cambria"/>
          <w:noProof/>
        </w:rPr>
        <w:t>however</w:t>
      </w:r>
      <w:r w:rsidR="008259D4">
        <w:rPr>
          <w:rFonts w:ascii="Cambria" w:hAnsi="Cambria"/>
          <w:noProof/>
        </w:rPr>
        <w:t>,</w:t>
      </w:r>
      <w:r w:rsidRPr="007F10A1">
        <w:rPr>
          <w:rFonts w:ascii="Cambria" w:hAnsi="Cambria"/>
        </w:rPr>
        <w:t xml:space="preserve"> more serious penalties may also be employed depending on the severity of the case.  Here is some advice to help you avoid plagiarizing:</w:t>
      </w:r>
    </w:p>
    <w:p w14:paraId="04576F27" w14:textId="77777777" w:rsidR="007F10A1" w:rsidRPr="007F10A1" w:rsidRDefault="007F10A1" w:rsidP="007F10A1">
      <w:pPr>
        <w:jc w:val="both"/>
        <w:rPr>
          <w:rFonts w:ascii="Cambria" w:hAnsi="Cambria"/>
        </w:rPr>
      </w:pPr>
      <w:r w:rsidRPr="007F10A1">
        <w:rPr>
          <w:rFonts w:ascii="Cambria" w:hAnsi="Cambria"/>
        </w:rPr>
        <w:t xml:space="preserve">It is best to express the ideas you use </w:t>
      </w:r>
      <w:r w:rsidRPr="007F10A1">
        <w:rPr>
          <w:rFonts w:ascii="Cambria" w:hAnsi="Cambria"/>
          <w:u w:val="single"/>
        </w:rPr>
        <w:t>in your own words</w:t>
      </w:r>
      <w:r w:rsidRPr="007F10A1">
        <w:rPr>
          <w:rFonts w:ascii="Cambria" w:hAnsi="Cambria"/>
        </w:rPr>
        <w:t xml:space="preserve">. In the case of both individual and group work, words or ideas that come from someplace or someone else </w:t>
      </w:r>
      <w:r w:rsidRPr="007F10A1">
        <w:rPr>
          <w:rFonts w:ascii="Cambria" w:hAnsi="Cambria"/>
          <w:u w:val="single"/>
        </w:rPr>
        <w:t>must</w:t>
      </w:r>
      <w:r w:rsidRPr="007F10A1">
        <w:rPr>
          <w:rFonts w:ascii="Cambria" w:hAnsi="Cambria"/>
        </w:rPr>
        <w:t xml:space="preserve"> be cited. “A good rule of thumb is this: Whenever you consciously borrow any important element from someone else, any sentence, any colorful phrase or original term, any plan or idea – say so, either in a footnote, bibliography, or parenthesis” (from “Academic Honesty in the Writing of Essays and Other Papers,” Carleton College, 1990). </w:t>
      </w:r>
    </w:p>
    <w:p w14:paraId="294FDCC6" w14:textId="77777777" w:rsidR="007F10A1" w:rsidRPr="007F10A1" w:rsidRDefault="007F10A1" w:rsidP="007F10A1">
      <w:pPr>
        <w:jc w:val="both"/>
        <w:rPr>
          <w:rFonts w:ascii="Cambria" w:hAnsi="Cambria"/>
        </w:rPr>
      </w:pPr>
      <w:r w:rsidRPr="007F10A1">
        <w:rPr>
          <w:rFonts w:ascii="Cambria" w:hAnsi="Cambria"/>
        </w:rPr>
        <w:t xml:space="preserve">For specific university policies concerning academic honesty, see the University’s </w:t>
      </w:r>
      <w:hyperlink r:id="rId25" w:history="1">
        <w:r w:rsidRPr="007F10A1">
          <w:rPr>
            <w:rStyle w:val="Hyperlink"/>
            <w:rFonts w:ascii="Cambria" w:hAnsi="Cambria"/>
          </w:rPr>
          <w:t>Academic Honor Code</w:t>
        </w:r>
      </w:hyperlink>
      <w:r w:rsidRPr="007F10A1">
        <w:rPr>
          <w:rFonts w:ascii="Cambria" w:hAnsi="Cambria"/>
        </w:rPr>
        <w:t>.</w:t>
      </w:r>
    </w:p>
    <w:p w14:paraId="4E24D628" w14:textId="77777777" w:rsidR="007F10A1" w:rsidRPr="007F10A1" w:rsidRDefault="007F10A1" w:rsidP="007F10A1">
      <w:pPr>
        <w:jc w:val="both"/>
        <w:rPr>
          <w:rFonts w:ascii="Cambria" w:hAnsi="Cambria"/>
          <w:b/>
          <w:bCs/>
        </w:rPr>
      </w:pPr>
      <w:r w:rsidRPr="007F10A1">
        <w:rPr>
          <w:rFonts w:ascii="Cambria" w:hAnsi="Cambria"/>
          <w:b/>
          <w:bCs/>
        </w:rPr>
        <w:t>Dropping the Course</w:t>
      </w:r>
    </w:p>
    <w:p w14:paraId="7638A7C0" w14:textId="77777777" w:rsidR="007F10A1" w:rsidRPr="007F10A1" w:rsidRDefault="007F10A1" w:rsidP="007F10A1">
      <w:pPr>
        <w:jc w:val="both"/>
        <w:rPr>
          <w:rFonts w:ascii="Cambria" w:hAnsi="Cambria"/>
        </w:rPr>
      </w:pPr>
      <w:r w:rsidRPr="007F10A1">
        <w:rPr>
          <w:rFonts w:ascii="Cambria" w:hAnsi="Cambria"/>
        </w:rPr>
        <w:t>You are responsible for understanding the university’s policies and procedures regarding withdrawing from courses, including the ‘withdraw without record’ and ‘withdraw with record’ dates.</w:t>
      </w:r>
    </w:p>
    <w:p w14:paraId="76886E2D" w14:textId="77777777" w:rsidR="007F10A1" w:rsidRPr="007F10A1" w:rsidRDefault="007F10A1" w:rsidP="007F10A1">
      <w:pPr>
        <w:jc w:val="both"/>
        <w:rPr>
          <w:rFonts w:ascii="Cambria" w:hAnsi="Cambria"/>
          <w:b/>
          <w:bCs/>
          <w:iCs/>
          <w:sz w:val="28"/>
          <w:u w:val="single"/>
        </w:rPr>
      </w:pPr>
      <w:r w:rsidRPr="007F10A1">
        <w:rPr>
          <w:rFonts w:ascii="Cambria" w:hAnsi="Cambria"/>
          <w:b/>
          <w:bCs/>
          <w:iCs/>
          <w:sz w:val="28"/>
          <w:u w:val="single"/>
        </w:rPr>
        <w:t>VIII. University Services (free for all students)</w:t>
      </w:r>
    </w:p>
    <w:p w14:paraId="6AF7B73F" w14:textId="77777777" w:rsidR="007F10A1" w:rsidRPr="007F10A1" w:rsidRDefault="007F10A1" w:rsidP="007F10A1">
      <w:pPr>
        <w:jc w:val="both"/>
        <w:rPr>
          <w:rFonts w:ascii="Cambria" w:hAnsi="Cambria"/>
          <w:b/>
          <w:bCs/>
          <w:u w:val="single"/>
        </w:rPr>
      </w:pPr>
      <w:r w:rsidRPr="007F10A1">
        <w:rPr>
          <w:rFonts w:ascii="Cambria" w:hAnsi="Cambria"/>
          <w:b/>
          <w:bCs/>
          <w:u w:val="single"/>
        </w:rPr>
        <w:t>Support for Your Learning in This Course</w:t>
      </w:r>
    </w:p>
    <w:p w14:paraId="3C3DD250" w14:textId="77777777" w:rsidR="007F10A1" w:rsidRPr="007F10A1" w:rsidRDefault="007F10A1" w:rsidP="007F10A1">
      <w:pPr>
        <w:jc w:val="both"/>
        <w:rPr>
          <w:rFonts w:ascii="Cambria" w:hAnsi="Cambria"/>
        </w:rPr>
      </w:pPr>
      <w:r w:rsidRPr="007F10A1">
        <w:rPr>
          <w:rFonts w:ascii="Cambria" w:hAnsi="Cambria"/>
        </w:rPr>
        <w:t xml:space="preserve">The Ryan C. Harris Learning Teaching Center’s Office of Learning Resources (OLR) is a learning resource for students, parents, faculty, and staff at the University of Dayton.  OLR offers a wide variety of information and services to help everyone become a successful learner.  Peruse the </w:t>
      </w:r>
      <w:r w:rsidRPr="008259D4">
        <w:rPr>
          <w:rFonts w:ascii="Cambria" w:hAnsi="Cambria"/>
          <w:noProof/>
        </w:rPr>
        <w:t>website</w:t>
      </w:r>
      <w:r w:rsidRPr="007F10A1">
        <w:rPr>
          <w:rFonts w:ascii="Cambria" w:hAnsi="Cambria"/>
        </w:rPr>
        <w:t xml:space="preserve">, attend one of our offerings, or contact our office and meet with a staff member – </w:t>
      </w:r>
      <w:r w:rsidRPr="008259D4">
        <w:rPr>
          <w:rFonts w:ascii="Cambria" w:hAnsi="Cambria"/>
          <w:noProof/>
        </w:rPr>
        <w:t>however</w:t>
      </w:r>
      <w:r w:rsidR="008259D4">
        <w:rPr>
          <w:rFonts w:ascii="Cambria" w:hAnsi="Cambria"/>
          <w:noProof/>
        </w:rPr>
        <w:t>,</w:t>
      </w:r>
      <w:r w:rsidRPr="007F10A1">
        <w:rPr>
          <w:rFonts w:ascii="Cambria" w:hAnsi="Cambria"/>
        </w:rPr>
        <w:t xml:space="preserve"> you look at it, OLR is your partner in learning!  Please contact OLR at 937-229-2066 (TTY 937-229-2059 for deaf/hard of hearing individuals) or visit the office on the ground floor of </w:t>
      </w:r>
      <w:proofErr w:type="spellStart"/>
      <w:r w:rsidRPr="007F10A1">
        <w:rPr>
          <w:rFonts w:ascii="Cambria" w:hAnsi="Cambria"/>
        </w:rPr>
        <w:t>Roesch</w:t>
      </w:r>
      <w:proofErr w:type="spellEnd"/>
      <w:r w:rsidRPr="007F10A1">
        <w:rPr>
          <w:rFonts w:ascii="Cambria" w:hAnsi="Cambria"/>
        </w:rPr>
        <w:t xml:space="preserve"> Library (LTC 023) if you would like to talk about how you could become a more effective learner.  You can also check out the website: go.udayton.edu/learning.</w:t>
      </w:r>
    </w:p>
    <w:p w14:paraId="2ABA2C98" w14:textId="77777777" w:rsidR="007F10A1" w:rsidRPr="007F10A1" w:rsidRDefault="007F10A1" w:rsidP="007F10A1">
      <w:pPr>
        <w:jc w:val="both"/>
        <w:rPr>
          <w:rFonts w:ascii="Cambria" w:hAnsi="Cambria"/>
          <w:b/>
          <w:bCs/>
          <w:u w:val="single"/>
        </w:rPr>
      </w:pPr>
      <w:r w:rsidRPr="007F10A1">
        <w:rPr>
          <w:rFonts w:ascii="Cambria" w:hAnsi="Cambria"/>
          <w:b/>
          <w:bCs/>
          <w:u w:val="single"/>
        </w:rPr>
        <w:t xml:space="preserve">Students with Disabilities </w:t>
      </w:r>
    </w:p>
    <w:p w14:paraId="434D7B6A" w14:textId="77777777" w:rsidR="007F10A1" w:rsidRPr="007F10A1" w:rsidRDefault="007F10A1" w:rsidP="007F10A1">
      <w:pPr>
        <w:jc w:val="both"/>
        <w:rPr>
          <w:rFonts w:ascii="Cambria" w:hAnsi="Cambria"/>
          <w:b/>
          <w:u w:val="single"/>
        </w:rPr>
      </w:pPr>
      <w:r w:rsidRPr="007F10A1">
        <w:rPr>
          <w:rFonts w:ascii="Cambria" w:hAnsi="Cambria"/>
        </w:rPr>
        <w:t xml:space="preserve">Your learning in this course is important to me. I invite you to come talk with me about ways to ensure your full participation in the course.  If you anticipate or experience physical or academic barriers based on disability, please let me know immediately so that we can discuss options.  You are also welcome to contact the LTC’s Office of Learning Resources (OLR) to discuss reasonable accommodations. Please contact OLR at 937-229-2066 (TTY 937-229-2059 for deaf/hard of hearing), by email at disabilityservices@udayton.edu, or stop by OLR in the LTC (room 023 </w:t>
      </w:r>
      <w:proofErr w:type="spellStart"/>
      <w:r w:rsidRPr="007F10A1">
        <w:rPr>
          <w:rFonts w:ascii="Cambria" w:hAnsi="Cambria"/>
        </w:rPr>
        <w:t>Roesch</w:t>
      </w:r>
      <w:proofErr w:type="spellEnd"/>
      <w:r w:rsidRPr="007F10A1">
        <w:rPr>
          <w:rFonts w:ascii="Cambria" w:hAnsi="Cambria"/>
        </w:rPr>
        <w:t xml:space="preserve"> Library).  If you have an accommodation letter provided by OLR, please contact me to discuss.  If you need assistance accessing print material including textbooks and electronic material such as PDF documents, please review the OLR website information about alternative formats under Disability Resources.  (go.udayton.edu/disability </w:t>
      </w:r>
      <w:r w:rsidRPr="007F10A1">
        <w:rPr>
          <w:rFonts w:ascii="Cambria" w:hAnsi="Cambria"/>
        </w:rPr>
        <w:sym w:font="Wingdings" w:char="F0E0"/>
      </w:r>
      <w:r w:rsidRPr="007F10A1">
        <w:rPr>
          <w:rFonts w:ascii="Cambria" w:hAnsi="Cambria"/>
        </w:rPr>
        <w:t xml:space="preserve"> Alternative Formats)</w:t>
      </w:r>
    </w:p>
    <w:p w14:paraId="0E847431" w14:textId="77777777" w:rsidR="007F10A1" w:rsidRPr="007F10A1" w:rsidRDefault="007F10A1" w:rsidP="007F10A1">
      <w:pPr>
        <w:jc w:val="both"/>
        <w:rPr>
          <w:rFonts w:ascii="Cambria" w:hAnsi="Cambria"/>
          <w:b/>
          <w:u w:val="single"/>
        </w:rPr>
      </w:pPr>
      <w:r w:rsidRPr="007F10A1">
        <w:rPr>
          <w:rFonts w:ascii="Cambria" w:hAnsi="Cambria"/>
          <w:b/>
          <w:u w:val="single"/>
        </w:rPr>
        <w:t>The Knowledge Hub</w:t>
      </w:r>
    </w:p>
    <w:p w14:paraId="0A6A37BF" w14:textId="77777777" w:rsidR="007F10A1" w:rsidRPr="007F10A1" w:rsidRDefault="007F10A1" w:rsidP="007F10A1">
      <w:pPr>
        <w:jc w:val="both"/>
        <w:rPr>
          <w:rFonts w:ascii="Cambria" w:hAnsi="Cambria"/>
        </w:rPr>
      </w:pPr>
      <w:r w:rsidRPr="007F10A1">
        <w:rPr>
          <w:rFonts w:ascii="Cambria" w:hAnsi="Cambria"/>
        </w:rPr>
        <w:t xml:space="preserve">The Write Place and </w:t>
      </w:r>
      <w:proofErr w:type="spellStart"/>
      <w:r w:rsidRPr="007F10A1">
        <w:rPr>
          <w:rFonts w:ascii="Cambria" w:hAnsi="Cambria"/>
        </w:rPr>
        <w:t>Roesch</w:t>
      </w:r>
      <w:proofErr w:type="spellEnd"/>
      <w:r w:rsidRPr="007F10A1">
        <w:rPr>
          <w:rFonts w:ascii="Cambria" w:hAnsi="Cambria"/>
        </w:rPr>
        <w:t xml:space="preserve"> Library’s reference services have united in a newly renovated space called the Knowledge Hub on the first floor of </w:t>
      </w:r>
      <w:proofErr w:type="spellStart"/>
      <w:r w:rsidRPr="007F10A1">
        <w:rPr>
          <w:rFonts w:ascii="Cambria" w:hAnsi="Cambria"/>
        </w:rPr>
        <w:t>Roesch</w:t>
      </w:r>
      <w:proofErr w:type="spellEnd"/>
      <w:r w:rsidRPr="007F10A1">
        <w:rPr>
          <w:rFonts w:ascii="Cambria" w:hAnsi="Cambria"/>
        </w:rPr>
        <w:t xml:space="preserve"> Library. In the Knowledge Hub, all UD students can receive free research and writing assistance on any assignment, at any stage of the writing process. No appointments are necessary (though you’re welcome to make one; call 937-229-4270).  For more information, visit the first floor of </w:t>
      </w:r>
      <w:proofErr w:type="spellStart"/>
      <w:r w:rsidRPr="007F10A1">
        <w:rPr>
          <w:rFonts w:ascii="Cambria" w:hAnsi="Cambria"/>
        </w:rPr>
        <w:t>Roesch</w:t>
      </w:r>
      <w:proofErr w:type="spellEnd"/>
      <w:r w:rsidRPr="007F10A1">
        <w:rPr>
          <w:rFonts w:ascii="Cambria" w:hAnsi="Cambria"/>
        </w:rPr>
        <w:t xml:space="preserve"> Library. For details about services provided by either the Write Place or </w:t>
      </w:r>
      <w:proofErr w:type="spellStart"/>
      <w:r w:rsidRPr="007F10A1">
        <w:rPr>
          <w:rFonts w:ascii="Cambria" w:hAnsi="Cambria"/>
        </w:rPr>
        <w:t>Roesch</w:t>
      </w:r>
      <w:proofErr w:type="spellEnd"/>
      <w:r w:rsidRPr="007F10A1">
        <w:rPr>
          <w:rFonts w:ascii="Cambria" w:hAnsi="Cambria"/>
        </w:rPr>
        <w:t xml:space="preserve"> Library, see the Get Help page: </w:t>
      </w:r>
      <w:hyperlink r:id="rId26" w:history="1">
        <w:r w:rsidRPr="007F10A1">
          <w:rPr>
            <w:rStyle w:val="Hyperlink"/>
            <w:rFonts w:ascii="Cambria" w:hAnsi="Cambria"/>
            <w:u w:val="none"/>
          </w:rPr>
          <w:t>https://www.udayton.edu/libraries/help.php</w:t>
        </w:r>
      </w:hyperlink>
      <w:r w:rsidRPr="007F10A1">
        <w:rPr>
          <w:rFonts w:ascii="Cambria" w:hAnsi="Cambria"/>
        </w:rPr>
        <w:t xml:space="preserve">.  I strongly encourage you to take advantage of the Write Place.  This will factor into the grading of </w:t>
      </w:r>
      <w:r>
        <w:rPr>
          <w:rFonts w:ascii="Cambria" w:hAnsi="Cambria"/>
        </w:rPr>
        <w:t>your portfolio</w:t>
      </w:r>
      <w:r w:rsidRPr="007F10A1">
        <w:rPr>
          <w:rFonts w:ascii="Cambria" w:hAnsi="Cambria"/>
        </w:rPr>
        <w:t xml:space="preserve">. </w:t>
      </w:r>
    </w:p>
    <w:p w14:paraId="27E959DA" w14:textId="77777777" w:rsidR="007F10A1" w:rsidRDefault="007F10A1" w:rsidP="007F10A1">
      <w:pPr>
        <w:jc w:val="both"/>
        <w:rPr>
          <w:rFonts w:ascii="Cambria" w:hAnsi="Cambria"/>
        </w:rPr>
      </w:pPr>
    </w:p>
    <w:p w14:paraId="3E28D444" w14:textId="77777777" w:rsidR="00C46BFA" w:rsidRDefault="00C46BFA" w:rsidP="007F10A1">
      <w:pPr>
        <w:jc w:val="both"/>
        <w:rPr>
          <w:rFonts w:ascii="Cambria" w:hAnsi="Cambria"/>
        </w:rPr>
      </w:pPr>
    </w:p>
    <w:p w14:paraId="711108CD" w14:textId="77777777" w:rsidR="00E238DA" w:rsidRPr="00E238DA" w:rsidRDefault="00E238DA" w:rsidP="00E238DA">
      <w:pPr>
        <w:spacing w:after="0" w:line="240" w:lineRule="auto"/>
        <w:jc w:val="center"/>
        <w:rPr>
          <w:rFonts w:ascii="Times New Roman" w:eastAsia="Times New Roman" w:hAnsi="Times New Roman" w:cs="Times New Roman"/>
          <w:b/>
          <w:sz w:val="24"/>
        </w:rPr>
      </w:pPr>
      <w:r w:rsidRPr="00E238DA">
        <w:rPr>
          <w:rFonts w:ascii="Times New Roman" w:eastAsia="Times New Roman" w:hAnsi="Times New Roman" w:cs="Times New Roman"/>
          <w:b/>
          <w:sz w:val="24"/>
        </w:rPr>
        <w:lastRenderedPageBreak/>
        <w:t>CONCEPT INVENTORY</w:t>
      </w:r>
    </w:p>
    <w:p w14:paraId="358B85DA" w14:textId="77777777" w:rsidR="00E238DA" w:rsidRPr="00E238DA" w:rsidRDefault="00E238DA" w:rsidP="00E238DA">
      <w:pPr>
        <w:spacing w:after="0" w:line="240" w:lineRule="auto"/>
        <w:jc w:val="center"/>
        <w:rPr>
          <w:rFonts w:ascii="Times New Roman" w:eastAsia="Times New Roman" w:hAnsi="Times New Roman" w:cs="Times New Roman"/>
          <w:b/>
          <w:sz w:val="24"/>
        </w:rPr>
      </w:pPr>
      <w:r w:rsidRPr="00E238DA">
        <w:rPr>
          <w:rFonts w:ascii="Times New Roman" w:eastAsia="Times New Roman" w:hAnsi="Times New Roman" w:cs="Times New Roman"/>
          <w:b/>
          <w:sz w:val="24"/>
        </w:rPr>
        <w:t xml:space="preserve">FOR </w:t>
      </w:r>
    </w:p>
    <w:p w14:paraId="449ACCE5" w14:textId="77777777" w:rsidR="007E3D62" w:rsidRPr="00E238DA" w:rsidRDefault="00E238DA" w:rsidP="00E238DA">
      <w:pPr>
        <w:spacing w:after="0" w:line="240" w:lineRule="auto"/>
        <w:jc w:val="center"/>
        <w:rPr>
          <w:rFonts w:ascii="Times New Roman" w:eastAsia="Times New Roman" w:hAnsi="Times New Roman" w:cs="Times New Roman"/>
          <w:b/>
          <w:sz w:val="24"/>
        </w:rPr>
      </w:pPr>
      <w:r w:rsidRPr="00E238DA">
        <w:rPr>
          <w:rFonts w:ascii="Times New Roman" w:eastAsia="Times New Roman" w:hAnsi="Times New Roman" w:cs="Times New Roman"/>
          <w:b/>
          <w:sz w:val="24"/>
        </w:rPr>
        <w:t>MEE 225 INTRODUCTION TO FLIGHT</w:t>
      </w:r>
    </w:p>
    <w:p w14:paraId="01B338B9" w14:textId="77777777" w:rsidR="00E238DA" w:rsidRPr="00B03AC1" w:rsidRDefault="00E238DA" w:rsidP="00E238D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300" distR="114300" simplePos="0" relativeHeight="251679744" behindDoc="0" locked="0" layoutInCell="1" allowOverlap="1" wp14:anchorId="0A57E96B" wp14:editId="69A2562E">
                <wp:simplePos x="0" y="0"/>
                <wp:positionH relativeFrom="column">
                  <wp:posOffset>6350</wp:posOffset>
                </wp:positionH>
                <wp:positionV relativeFrom="paragraph">
                  <wp:posOffset>96520</wp:posOffset>
                </wp:positionV>
                <wp:extent cx="6832600" cy="0"/>
                <wp:effectExtent l="0" t="19050" r="25400" b="19050"/>
                <wp:wrapNone/>
                <wp:docPr id="9" name="Straight Connector 9"/>
                <wp:cNvGraphicFramePr/>
                <a:graphic xmlns:a="http://schemas.openxmlformats.org/drawingml/2006/main">
                  <a:graphicData uri="http://schemas.microsoft.com/office/word/2010/wordprocessingShape">
                    <wps:wsp>
                      <wps:cNvCnPr/>
                      <wps:spPr>
                        <a:xfrm>
                          <a:off x="0" y="0"/>
                          <a:ext cx="6832600"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3033F8C" id="Straight Connector 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7.6pt" to="53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" strokecolor="black [3213]" strokeweight="3pt">
                <v:stroke linestyle="thinThin" joinstyle="miter"/>
              </v:line>
            </w:pict>
          </mc:Fallback>
        </mc:AlternateContent>
      </w:r>
    </w:p>
    <w:p w14:paraId="5393C847" w14:textId="77777777" w:rsidR="007E3D62" w:rsidRPr="00B03AC1" w:rsidRDefault="007E3D62" w:rsidP="007E3D62">
      <w:pPr>
        <w:spacing w:after="0" w:line="240" w:lineRule="auto"/>
        <w:jc w:val="both"/>
        <w:rPr>
          <w:rFonts w:ascii="Times New Roman" w:eastAsia="Times New Roman" w:hAnsi="Times New Roman" w:cs="Times New Roman"/>
          <w:i/>
        </w:rPr>
      </w:pPr>
      <w:r w:rsidRPr="00B03AC1">
        <w:rPr>
          <w:rFonts w:ascii="Times New Roman" w:eastAsia="Times New Roman" w:hAnsi="Times New Roman" w:cs="Times New Roman"/>
          <w:i/>
        </w:rPr>
        <w:t xml:space="preserve">Please note that the order of the topics presented below is not set in stone, and is **MORE** likely to change depending on the flow and preferences of the class. </w:t>
      </w:r>
    </w:p>
    <w:p w14:paraId="6777390A" w14:textId="77777777" w:rsidR="007E3D62" w:rsidRPr="008A6EF6" w:rsidRDefault="007E3D62" w:rsidP="007E3D62">
      <w:pPr>
        <w:spacing w:after="0" w:line="240" w:lineRule="auto"/>
        <w:rPr>
          <w:rFonts w:ascii="Times New Roman" w:eastAsia="Times New Roman" w:hAnsi="Times New Roman" w:cs="Times New Roman"/>
        </w:rPr>
      </w:pPr>
    </w:p>
    <w:p w14:paraId="63D41F07" w14:textId="77777777" w:rsidR="007E3D62" w:rsidRPr="008A6EF6" w:rsidRDefault="007E3D62" w:rsidP="007E3D62">
      <w:pPr>
        <w:spacing w:after="0" w:line="240" w:lineRule="auto"/>
        <w:rPr>
          <w:rFonts w:ascii="Times New Roman" w:eastAsia="Times New Roman" w:hAnsi="Times New Roman" w:cs="Times New Roman"/>
        </w:rPr>
      </w:pPr>
      <w:r>
        <w:rPr>
          <w:rFonts w:ascii="Times New Roman" w:eastAsia="Times New Roman" w:hAnsi="Times New Roman" w:cs="Times New Roman"/>
          <w:b/>
        </w:rPr>
        <w:t>Background</w:t>
      </w:r>
      <w:r w:rsidRPr="008A6EF6">
        <w:rPr>
          <w:rFonts w:ascii="Times New Roman" w:eastAsia="Times New Roman" w:hAnsi="Times New Roman" w:cs="Times New Roman"/>
        </w:rPr>
        <w:tab/>
      </w:r>
      <w:r w:rsidRPr="008A6EF6">
        <w:rPr>
          <w:rFonts w:ascii="Times New Roman" w:eastAsia="Times New Roman" w:hAnsi="Times New Roman" w:cs="Times New Roman"/>
        </w:rPr>
        <w:tab/>
      </w:r>
      <w:r w:rsidRPr="008A6EF6">
        <w:rPr>
          <w:rFonts w:ascii="Times New Roman" w:eastAsia="Times New Roman" w:hAnsi="Times New Roman" w:cs="Times New Roman"/>
        </w:rPr>
        <w:tab/>
      </w:r>
      <w:r w:rsidRPr="008A6EF6">
        <w:rPr>
          <w:rFonts w:ascii="Times New Roman" w:eastAsia="Times New Roman" w:hAnsi="Times New Roman" w:cs="Times New Roman"/>
        </w:rPr>
        <w:tab/>
      </w:r>
      <w:r w:rsidRPr="008A6EF6">
        <w:rPr>
          <w:rFonts w:ascii="Times New Roman" w:eastAsia="Times New Roman" w:hAnsi="Times New Roman" w:cs="Times New Roman"/>
        </w:rPr>
        <w:tab/>
      </w:r>
      <w:r w:rsidRPr="008A6EF6">
        <w:rPr>
          <w:rFonts w:ascii="Times New Roman" w:eastAsia="Times New Roman" w:hAnsi="Times New Roman" w:cs="Times New Roman"/>
        </w:rPr>
        <w:tab/>
      </w:r>
      <w:r>
        <w:rPr>
          <w:rFonts w:ascii="Times New Roman" w:eastAsia="Times New Roman" w:hAnsi="Times New Roman" w:cs="Times New Roman"/>
        </w:rPr>
        <w:tab/>
      </w:r>
    </w:p>
    <w:p w14:paraId="5BB74D0C"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Basic Nomenclature and Origins</w:t>
      </w:r>
    </w:p>
    <w:p w14:paraId="2213A8B7"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The Anatomy of the Airplane</w:t>
      </w:r>
    </w:p>
    <w:p w14:paraId="673C48C6"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The 4 Basic Forces on an Aircraft in Flight</w:t>
      </w:r>
    </w:p>
    <w:p w14:paraId="0EC0BB09"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Wing Loading and Thrust to Weight Ratios</w:t>
      </w:r>
    </w:p>
    <w:p w14:paraId="12D3F95A" w14:textId="77777777" w:rsidR="007E3D62" w:rsidRPr="008A6EF6" w:rsidRDefault="007E3D62" w:rsidP="007E3D62">
      <w:pPr>
        <w:spacing w:after="0" w:line="240" w:lineRule="auto"/>
        <w:rPr>
          <w:rFonts w:ascii="Times New Roman" w:eastAsia="Times New Roman" w:hAnsi="Times New Roman" w:cs="Times New Roman"/>
        </w:rPr>
      </w:pPr>
    </w:p>
    <w:p w14:paraId="6911A432" w14:textId="77777777" w:rsidR="007E3D62" w:rsidRPr="008A6EF6" w:rsidRDefault="007E3D62" w:rsidP="007E3D62">
      <w:pPr>
        <w:spacing w:after="0" w:line="240" w:lineRule="auto"/>
        <w:rPr>
          <w:rFonts w:ascii="Times New Roman" w:eastAsia="Times New Roman" w:hAnsi="Times New Roman" w:cs="Times New Roman"/>
        </w:rPr>
      </w:pPr>
      <w:r>
        <w:rPr>
          <w:rFonts w:ascii="Times New Roman" w:eastAsia="Times New Roman" w:hAnsi="Times New Roman" w:cs="Times New Roman"/>
          <w:b/>
        </w:rPr>
        <w:t>A Brief History of Flight</w:t>
      </w:r>
      <w:r w:rsidRPr="008A6EF6">
        <w:rPr>
          <w:rFonts w:ascii="Times New Roman" w:eastAsia="Times New Roman" w:hAnsi="Times New Roman" w:cs="Times New Roman"/>
        </w:rPr>
        <w:tab/>
      </w:r>
      <w:r w:rsidRPr="008A6EF6">
        <w:rPr>
          <w:rFonts w:ascii="Times New Roman" w:eastAsia="Times New Roman" w:hAnsi="Times New Roman" w:cs="Times New Roman"/>
        </w:rPr>
        <w:tab/>
      </w:r>
      <w:r w:rsidRPr="008A6EF6">
        <w:rPr>
          <w:rFonts w:ascii="Times New Roman" w:eastAsia="Times New Roman" w:hAnsi="Times New Roman" w:cs="Times New Roman"/>
        </w:rPr>
        <w:tab/>
      </w:r>
      <w:r w:rsidRPr="008A6EF6">
        <w:rPr>
          <w:rFonts w:ascii="Times New Roman" w:eastAsia="Times New Roman" w:hAnsi="Times New Roman" w:cs="Times New Roman"/>
        </w:rPr>
        <w:tab/>
      </w:r>
      <w:r>
        <w:rPr>
          <w:rFonts w:ascii="Times New Roman" w:eastAsia="Times New Roman" w:hAnsi="Times New Roman" w:cs="Times New Roman"/>
        </w:rPr>
        <w:tab/>
      </w:r>
    </w:p>
    <w:p w14:paraId="64D4FC56"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The Dinosaurs, Fish, Birds and Insects</w:t>
      </w:r>
    </w:p>
    <w:p w14:paraId="59E157D7"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Man Ponders Flight – The Evolution of Technologies Leading to Human Flight</w:t>
      </w:r>
    </w:p>
    <w:p w14:paraId="34F3C2D3"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Man Begins the Pursuit of Flight Within the Framework of the Scientific Process</w:t>
      </w:r>
    </w:p>
    <w:p w14:paraId="0685EBD4"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Man Conquers Controlled, Sustained Flight</w:t>
      </w:r>
    </w:p>
    <w:p w14:paraId="5AB4C8F4"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The Cantilevered Mono-wing</w:t>
      </w:r>
    </w:p>
    <w:p w14:paraId="648E2788"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The Turbojet</w:t>
      </w:r>
    </w:p>
    <w:p w14:paraId="3C8F8604"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The Sound “Barrier”</w:t>
      </w:r>
    </w:p>
    <w:p w14:paraId="691519B9"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Rocket Planes and Hypersonic Flight</w:t>
      </w:r>
    </w:p>
    <w:p w14:paraId="6988B8FA" w14:textId="77777777" w:rsidR="007E3D62" w:rsidRPr="008A6EF6" w:rsidRDefault="007E3D62" w:rsidP="007E3D62">
      <w:pPr>
        <w:spacing w:after="0" w:line="240" w:lineRule="auto"/>
        <w:rPr>
          <w:rFonts w:ascii="Times New Roman" w:eastAsia="Times New Roman" w:hAnsi="Times New Roman" w:cs="Times New Roman"/>
        </w:rPr>
      </w:pPr>
    </w:p>
    <w:p w14:paraId="3D2D48CE" w14:textId="77777777" w:rsidR="007E3D62" w:rsidRPr="008A6EF6" w:rsidRDefault="007E3D62" w:rsidP="007E3D62">
      <w:pPr>
        <w:spacing w:after="0" w:line="240" w:lineRule="auto"/>
        <w:rPr>
          <w:rFonts w:ascii="Times New Roman" w:eastAsia="Times New Roman" w:hAnsi="Times New Roman" w:cs="Times New Roman"/>
        </w:rPr>
      </w:pPr>
      <w:r>
        <w:rPr>
          <w:rFonts w:ascii="Times New Roman" w:eastAsia="Times New Roman" w:hAnsi="Times New Roman" w:cs="Times New Roman"/>
          <w:b/>
        </w:rPr>
        <w:t>The Standard Atmosphere</w:t>
      </w:r>
      <w:r w:rsidRPr="008A6EF6">
        <w:rPr>
          <w:rFonts w:ascii="Times New Roman" w:eastAsia="Times New Roman" w:hAnsi="Times New Roman" w:cs="Times New Roman"/>
        </w:rPr>
        <w:tab/>
      </w:r>
      <w:r w:rsidRPr="008A6EF6">
        <w:rPr>
          <w:rFonts w:ascii="Times New Roman" w:eastAsia="Times New Roman" w:hAnsi="Times New Roman" w:cs="Times New Roman"/>
        </w:rPr>
        <w:tab/>
      </w:r>
      <w:r w:rsidRPr="008A6EF6">
        <w:rPr>
          <w:rFonts w:ascii="Times New Roman" w:eastAsia="Times New Roman" w:hAnsi="Times New Roman" w:cs="Times New Roman"/>
        </w:rPr>
        <w:tab/>
      </w:r>
      <w:r w:rsidRPr="008A6EF6">
        <w:rPr>
          <w:rFonts w:ascii="Times New Roman" w:eastAsia="Times New Roman" w:hAnsi="Times New Roman" w:cs="Times New Roman"/>
        </w:rPr>
        <w:tab/>
      </w:r>
      <w:r>
        <w:rPr>
          <w:rFonts w:ascii="Times New Roman" w:eastAsia="Times New Roman" w:hAnsi="Times New Roman" w:cs="Times New Roman"/>
        </w:rPr>
        <w:tab/>
      </w:r>
    </w:p>
    <w:p w14:paraId="0D4ED597"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Definition of the Standard Atmosphere</w:t>
      </w:r>
    </w:p>
    <w:p w14:paraId="2464B1A9"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Characteristics of the Standard Atmosphere</w:t>
      </w:r>
    </w:p>
    <w:p w14:paraId="460075E3"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Mathematical Description of the Standard Atmosphere</w:t>
      </w:r>
    </w:p>
    <w:p w14:paraId="1AB768F9"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Definition of Altitude</w:t>
      </w:r>
    </w:p>
    <w:p w14:paraId="0942D454"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Pressure, Temperature and Density Altitudes</w:t>
      </w:r>
    </w:p>
    <w:p w14:paraId="63D85302" w14:textId="77777777" w:rsidR="007E3D62" w:rsidRPr="008A6EF6" w:rsidRDefault="007E3D62" w:rsidP="007E3D62">
      <w:pPr>
        <w:spacing w:after="0" w:line="240" w:lineRule="auto"/>
        <w:rPr>
          <w:rFonts w:ascii="Times New Roman" w:eastAsia="Times New Roman" w:hAnsi="Times New Roman" w:cs="Times New Roman"/>
        </w:rPr>
      </w:pPr>
    </w:p>
    <w:p w14:paraId="7CF57247" w14:textId="77777777" w:rsidR="007E3D62" w:rsidRPr="008A6EF6" w:rsidRDefault="007E3D62" w:rsidP="007E3D62">
      <w:pPr>
        <w:spacing w:after="0" w:line="240" w:lineRule="auto"/>
        <w:rPr>
          <w:rFonts w:ascii="Times New Roman" w:eastAsia="Times New Roman" w:hAnsi="Times New Roman" w:cs="Times New Roman"/>
        </w:rPr>
      </w:pPr>
      <w:r>
        <w:rPr>
          <w:rFonts w:ascii="Times New Roman" w:eastAsia="Times New Roman" w:hAnsi="Times New Roman" w:cs="Times New Roman"/>
          <w:b/>
        </w:rPr>
        <w:t>Applied Aerodynamics</w:t>
      </w:r>
      <w:r w:rsidRPr="008A6EF6">
        <w:rPr>
          <w:rFonts w:ascii="Times New Roman" w:eastAsia="Times New Roman" w:hAnsi="Times New Roman" w:cs="Times New Roman"/>
        </w:rPr>
        <w:tab/>
      </w:r>
      <w:r w:rsidRPr="008A6EF6">
        <w:rPr>
          <w:rFonts w:ascii="Times New Roman" w:eastAsia="Times New Roman" w:hAnsi="Times New Roman" w:cs="Times New Roman"/>
        </w:rPr>
        <w:tab/>
      </w:r>
      <w:r w:rsidRPr="008A6EF6">
        <w:rPr>
          <w:rFonts w:ascii="Times New Roman" w:eastAsia="Times New Roman" w:hAnsi="Times New Roman" w:cs="Times New Roman"/>
        </w:rPr>
        <w:tab/>
      </w:r>
      <w:r w:rsidRPr="008A6EF6">
        <w:rPr>
          <w:rFonts w:ascii="Times New Roman" w:eastAsia="Times New Roman" w:hAnsi="Times New Roman" w:cs="Times New Roman"/>
        </w:rPr>
        <w:tab/>
      </w:r>
      <w:r w:rsidRPr="008A6EF6">
        <w:rPr>
          <w:rFonts w:ascii="Times New Roman" w:eastAsia="Times New Roman" w:hAnsi="Times New Roman" w:cs="Times New Roman"/>
        </w:rPr>
        <w:tab/>
      </w:r>
      <w:r>
        <w:rPr>
          <w:rFonts w:ascii="Times New Roman" w:eastAsia="Times New Roman" w:hAnsi="Times New Roman" w:cs="Times New Roman"/>
        </w:rPr>
        <w:tab/>
      </w:r>
    </w:p>
    <w:p w14:paraId="6F2E05FA" w14:textId="77777777" w:rsidR="007E3D62" w:rsidRPr="008A6EF6" w:rsidRDefault="007E3D62" w:rsidP="007E3D62">
      <w:pPr>
        <w:spacing w:after="0" w:line="240" w:lineRule="auto"/>
        <w:ind w:left="360"/>
        <w:rPr>
          <w:rFonts w:ascii="Times New Roman" w:eastAsia="Times New Roman" w:hAnsi="Times New Roman" w:cs="Times New Roman"/>
        </w:rPr>
      </w:pPr>
      <w:r w:rsidRPr="008A6EF6">
        <w:rPr>
          <w:rFonts w:ascii="Times New Roman" w:eastAsia="Times New Roman" w:hAnsi="Times New Roman" w:cs="Times New Roman"/>
        </w:rPr>
        <w:t xml:space="preserve">Bernoulli’s Equation and the Role of Dynamic Pressure </w:t>
      </w:r>
    </w:p>
    <w:p w14:paraId="53A82F25" w14:textId="77777777" w:rsidR="007E3D62" w:rsidRPr="008A6EF6" w:rsidRDefault="007E3D62" w:rsidP="007E3D62">
      <w:pPr>
        <w:spacing w:after="0" w:line="240" w:lineRule="auto"/>
        <w:ind w:left="360"/>
        <w:rPr>
          <w:rFonts w:ascii="Times New Roman" w:eastAsia="Times New Roman" w:hAnsi="Times New Roman" w:cs="Times New Roman"/>
        </w:rPr>
      </w:pPr>
      <w:r w:rsidRPr="008A6EF6">
        <w:rPr>
          <w:rFonts w:ascii="Times New Roman" w:eastAsia="Times New Roman" w:hAnsi="Times New Roman" w:cs="Times New Roman"/>
        </w:rPr>
        <w:t>The Definition of the Pressure, Lift, Drag, &amp; Moment Coefficients</w:t>
      </w:r>
    </w:p>
    <w:p w14:paraId="76258ADC" w14:textId="77777777" w:rsidR="007E3D62" w:rsidRPr="008A6EF6" w:rsidRDefault="007E3D62" w:rsidP="007E3D62">
      <w:pPr>
        <w:spacing w:after="0" w:line="240" w:lineRule="auto"/>
        <w:ind w:left="360"/>
        <w:rPr>
          <w:rFonts w:ascii="Times New Roman" w:eastAsia="Times New Roman" w:hAnsi="Times New Roman" w:cs="Times New Roman"/>
        </w:rPr>
      </w:pPr>
      <w:r w:rsidRPr="008A6EF6">
        <w:rPr>
          <w:rFonts w:ascii="Times New Roman" w:eastAsia="Times New Roman" w:hAnsi="Times New Roman" w:cs="Times New Roman"/>
        </w:rPr>
        <w:t>2 Dimensional Wing Profile Characteristics and How They Vary</w:t>
      </w:r>
    </w:p>
    <w:p w14:paraId="194D13C2"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 xml:space="preserve">      C</w:t>
      </w:r>
      <w:r w:rsidRPr="008A6EF6">
        <w:rPr>
          <w:rFonts w:ascii="Times New Roman" w:eastAsia="Times New Roman" w:hAnsi="Times New Roman" w:cs="Times New Roman"/>
          <w:vertAlign w:val="subscript"/>
        </w:rPr>
        <w:t>L</w:t>
      </w:r>
      <w:r w:rsidRPr="008A6EF6">
        <w:rPr>
          <w:rFonts w:ascii="Times New Roman" w:eastAsia="Times New Roman" w:hAnsi="Times New Roman" w:cs="Times New Roman"/>
        </w:rPr>
        <w:t xml:space="preserve"> vs </w:t>
      </w:r>
      <w:r w:rsidRPr="008A6EF6">
        <w:rPr>
          <w:rFonts w:ascii="Times New Roman" w:eastAsia="Times New Roman" w:hAnsi="Times New Roman" w:cs="Times New Roman"/>
        </w:rPr>
        <w:sym w:font="Symbol" w:char="F061"/>
      </w:r>
      <w:r w:rsidRPr="008A6EF6">
        <w:rPr>
          <w:rFonts w:ascii="Times New Roman" w:eastAsia="Times New Roman" w:hAnsi="Times New Roman" w:cs="Times New Roman"/>
        </w:rPr>
        <w:t>, C</w:t>
      </w:r>
      <w:r w:rsidRPr="008A6EF6">
        <w:rPr>
          <w:rFonts w:ascii="Times New Roman" w:eastAsia="Times New Roman" w:hAnsi="Times New Roman" w:cs="Times New Roman"/>
          <w:vertAlign w:val="subscript"/>
        </w:rPr>
        <w:t>L</w:t>
      </w:r>
      <w:r w:rsidRPr="008A6EF6">
        <w:rPr>
          <w:rFonts w:ascii="Times New Roman" w:eastAsia="Times New Roman" w:hAnsi="Times New Roman" w:cs="Times New Roman"/>
        </w:rPr>
        <w:t xml:space="preserve"> vs C</w:t>
      </w:r>
      <w:r w:rsidRPr="008A6EF6">
        <w:rPr>
          <w:rFonts w:ascii="Times New Roman" w:eastAsia="Times New Roman" w:hAnsi="Times New Roman" w:cs="Times New Roman"/>
          <w:vertAlign w:val="subscript"/>
        </w:rPr>
        <w:t>D</w:t>
      </w:r>
      <w:r w:rsidRPr="008A6EF6">
        <w:rPr>
          <w:rFonts w:ascii="Times New Roman" w:eastAsia="Times New Roman" w:hAnsi="Times New Roman" w:cs="Times New Roman"/>
        </w:rPr>
        <w:t>, C</w:t>
      </w:r>
      <w:r w:rsidRPr="008A6EF6">
        <w:rPr>
          <w:rFonts w:ascii="Times New Roman" w:eastAsia="Times New Roman" w:hAnsi="Times New Roman" w:cs="Times New Roman"/>
          <w:vertAlign w:val="subscript"/>
        </w:rPr>
        <w:t>M</w:t>
      </w:r>
      <w:r w:rsidRPr="008A6EF6">
        <w:rPr>
          <w:rFonts w:ascii="Times New Roman" w:eastAsia="Times New Roman" w:hAnsi="Times New Roman" w:cs="Times New Roman"/>
        </w:rPr>
        <w:t xml:space="preserve"> vs </w:t>
      </w:r>
      <w:r w:rsidRPr="008A6EF6">
        <w:rPr>
          <w:rFonts w:ascii="Times New Roman" w:eastAsia="Times New Roman" w:hAnsi="Times New Roman" w:cs="Times New Roman"/>
        </w:rPr>
        <w:sym w:font="Symbol" w:char="F061"/>
      </w:r>
      <w:r w:rsidRPr="008A6EF6">
        <w:rPr>
          <w:rFonts w:ascii="Times New Roman" w:eastAsia="Times New Roman" w:hAnsi="Times New Roman" w:cs="Times New Roman"/>
        </w:rPr>
        <w:t xml:space="preserve"> (Airfoil Characteristics Discussion)</w:t>
      </w:r>
    </w:p>
    <w:p w14:paraId="3CFBBA71" w14:textId="77777777" w:rsidR="007E3D62" w:rsidRPr="008A6EF6" w:rsidRDefault="007E3D62" w:rsidP="007E3D62">
      <w:pPr>
        <w:spacing w:after="0" w:line="240" w:lineRule="auto"/>
        <w:ind w:left="360"/>
        <w:rPr>
          <w:rFonts w:ascii="Times New Roman" w:eastAsia="Times New Roman" w:hAnsi="Times New Roman" w:cs="Times New Roman"/>
        </w:rPr>
      </w:pPr>
      <w:r w:rsidRPr="008A6EF6">
        <w:rPr>
          <w:rFonts w:ascii="Times New Roman" w:eastAsia="Times New Roman" w:hAnsi="Times New Roman" w:cs="Times New Roman"/>
        </w:rPr>
        <w:t>3 Dimensional Wing and the Definition of the Components of Total Drag</w:t>
      </w:r>
    </w:p>
    <w:p w14:paraId="202C4709" w14:textId="77777777" w:rsidR="007E3D62" w:rsidRPr="008A6EF6" w:rsidRDefault="007E3D62" w:rsidP="007E3D62">
      <w:pPr>
        <w:spacing w:after="0" w:line="240" w:lineRule="auto"/>
        <w:ind w:left="1080"/>
        <w:rPr>
          <w:rFonts w:ascii="Times New Roman" w:eastAsia="Times New Roman" w:hAnsi="Times New Roman" w:cs="Times New Roman"/>
        </w:rPr>
      </w:pPr>
      <w:r w:rsidRPr="008A6EF6">
        <w:rPr>
          <w:rFonts w:ascii="Times New Roman" w:eastAsia="Times New Roman" w:hAnsi="Times New Roman" w:cs="Times New Roman"/>
        </w:rPr>
        <w:t xml:space="preserve">Planform Effects – Taper, Aspect Ratio, Sweep, Oswald Efficiency </w:t>
      </w:r>
    </w:p>
    <w:p w14:paraId="5DADF0C5" w14:textId="77777777" w:rsidR="007E3D62" w:rsidRPr="008A6EF6" w:rsidRDefault="007E3D62" w:rsidP="007E3D62">
      <w:pPr>
        <w:spacing w:after="0" w:line="240" w:lineRule="auto"/>
        <w:ind w:left="1080"/>
        <w:rPr>
          <w:rFonts w:ascii="Times New Roman" w:eastAsia="Times New Roman" w:hAnsi="Times New Roman" w:cs="Times New Roman"/>
        </w:rPr>
      </w:pPr>
      <w:r w:rsidRPr="008A6EF6">
        <w:rPr>
          <w:rFonts w:ascii="Times New Roman" w:eastAsia="Times New Roman" w:hAnsi="Times New Roman" w:cs="Times New Roman"/>
        </w:rPr>
        <w:t>Lift Induced Drag</w:t>
      </w:r>
    </w:p>
    <w:p w14:paraId="74FAA0DC" w14:textId="77777777" w:rsidR="007E3D62" w:rsidRPr="008A6EF6" w:rsidRDefault="007E3D62" w:rsidP="007E3D62">
      <w:pPr>
        <w:spacing w:after="0" w:line="240" w:lineRule="auto"/>
        <w:ind w:left="1080"/>
        <w:rPr>
          <w:rFonts w:ascii="Times New Roman" w:eastAsia="Times New Roman" w:hAnsi="Times New Roman" w:cs="Times New Roman"/>
        </w:rPr>
      </w:pPr>
      <w:r w:rsidRPr="008A6EF6">
        <w:rPr>
          <w:rFonts w:ascii="Times New Roman" w:eastAsia="Times New Roman" w:hAnsi="Times New Roman" w:cs="Times New Roman"/>
        </w:rPr>
        <w:t xml:space="preserve">Base Drag </w:t>
      </w:r>
    </w:p>
    <w:p w14:paraId="4DFA1C52" w14:textId="77777777" w:rsidR="007E3D62" w:rsidRPr="008A6EF6" w:rsidRDefault="007E3D62" w:rsidP="007E3D62">
      <w:pPr>
        <w:spacing w:after="0" w:line="240" w:lineRule="auto"/>
        <w:ind w:left="1080"/>
        <w:rPr>
          <w:rFonts w:ascii="Times New Roman" w:eastAsia="Times New Roman" w:hAnsi="Times New Roman" w:cs="Times New Roman"/>
        </w:rPr>
      </w:pPr>
      <w:r w:rsidRPr="008A6EF6">
        <w:rPr>
          <w:rFonts w:ascii="Times New Roman" w:eastAsia="Times New Roman" w:hAnsi="Times New Roman" w:cs="Times New Roman"/>
        </w:rPr>
        <w:t>Pressure vs Viscous Dominated Flow</w:t>
      </w:r>
    </w:p>
    <w:p w14:paraId="0F1D4E22" w14:textId="77777777" w:rsidR="007E3D62" w:rsidRPr="008A6EF6" w:rsidRDefault="007E3D62" w:rsidP="007E3D62">
      <w:pPr>
        <w:spacing w:after="0" w:line="240" w:lineRule="auto"/>
        <w:ind w:left="360"/>
        <w:rPr>
          <w:rFonts w:ascii="Times New Roman" w:eastAsia="Times New Roman" w:hAnsi="Times New Roman" w:cs="Times New Roman"/>
        </w:rPr>
      </w:pPr>
      <w:r w:rsidRPr="008A6EF6">
        <w:rPr>
          <w:rFonts w:ascii="Times New Roman" w:eastAsia="Times New Roman" w:hAnsi="Times New Roman" w:cs="Times New Roman"/>
        </w:rPr>
        <w:t>Compressible Flow and the Mach Cone</w:t>
      </w:r>
    </w:p>
    <w:p w14:paraId="724B27BE" w14:textId="77777777" w:rsidR="007E3D62" w:rsidRPr="008A6EF6" w:rsidRDefault="007E3D62" w:rsidP="007E3D62">
      <w:pPr>
        <w:spacing w:after="0" w:line="240" w:lineRule="auto"/>
        <w:ind w:left="360"/>
        <w:rPr>
          <w:rFonts w:ascii="Times New Roman" w:eastAsia="Times New Roman" w:hAnsi="Times New Roman" w:cs="Times New Roman"/>
        </w:rPr>
      </w:pPr>
      <w:r w:rsidRPr="008A6EF6">
        <w:rPr>
          <w:rFonts w:ascii="Times New Roman" w:eastAsia="Times New Roman" w:hAnsi="Times New Roman" w:cs="Times New Roman"/>
        </w:rPr>
        <w:t>High Lift Devices</w:t>
      </w:r>
    </w:p>
    <w:p w14:paraId="4840A978" w14:textId="77777777" w:rsidR="007E3D62" w:rsidRPr="008A6EF6" w:rsidRDefault="007E3D62" w:rsidP="007E3D62">
      <w:pPr>
        <w:spacing w:after="0" w:line="240" w:lineRule="auto"/>
        <w:ind w:left="360"/>
        <w:rPr>
          <w:rFonts w:ascii="Times New Roman" w:eastAsia="Times New Roman" w:hAnsi="Times New Roman" w:cs="Times New Roman"/>
        </w:rPr>
      </w:pPr>
      <w:r w:rsidRPr="008A6EF6">
        <w:rPr>
          <w:rFonts w:ascii="Times New Roman" w:eastAsia="Times New Roman" w:hAnsi="Times New Roman" w:cs="Times New Roman"/>
        </w:rPr>
        <w:t xml:space="preserve">Whole Aircraft Lift, Drag, </w:t>
      </w:r>
    </w:p>
    <w:p w14:paraId="73B24DC3" w14:textId="77777777" w:rsidR="007E3D62" w:rsidRPr="008A6EF6" w:rsidRDefault="007E3D62" w:rsidP="007E3D62">
      <w:pPr>
        <w:spacing w:after="0" w:line="240" w:lineRule="auto"/>
        <w:ind w:left="360"/>
        <w:rPr>
          <w:rFonts w:ascii="Times New Roman" w:eastAsia="Times New Roman" w:hAnsi="Times New Roman" w:cs="Times New Roman"/>
        </w:rPr>
      </w:pPr>
      <w:r w:rsidRPr="008A6EF6">
        <w:rPr>
          <w:rFonts w:ascii="Times New Roman" w:eastAsia="Times New Roman" w:hAnsi="Times New Roman" w:cs="Times New Roman"/>
        </w:rPr>
        <w:t>Lift to Drag Ratio</w:t>
      </w:r>
    </w:p>
    <w:p w14:paraId="1A5E24A2" w14:textId="77777777" w:rsidR="007E3D62" w:rsidRPr="008A6EF6" w:rsidRDefault="007E3D62" w:rsidP="007E3D62">
      <w:pPr>
        <w:spacing w:after="0" w:line="240" w:lineRule="auto"/>
        <w:rPr>
          <w:rFonts w:ascii="Times New Roman" w:eastAsia="Times New Roman" w:hAnsi="Times New Roman" w:cs="Times New Roman"/>
        </w:rPr>
      </w:pPr>
    </w:p>
    <w:p w14:paraId="28B018D2" w14:textId="77777777" w:rsidR="007E3D62" w:rsidRPr="008A6EF6" w:rsidRDefault="007E3D62" w:rsidP="007E3D62">
      <w:pPr>
        <w:spacing w:after="0" w:line="240" w:lineRule="auto"/>
        <w:rPr>
          <w:rFonts w:ascii="Times New Roman" w:eastAsia="Times New Roman" w:hAnsi="Times New Roman" w:cs="Times New Roman"/>
        </w:rPr>
      </w:pPr>
      <w:r>
        <w:rPr>
          <w:rFonts w:ascii="Times New Roman" w:eastAsia="Times New Roman" w:hAnsi="Times New Roman" w:cs="Times New Roman"/>
          <w:b/>
        </w:rPr>
        <w:t>Applied Structures</w:t>
      </w:r>
      <w:r w:rsidRPr="008A6EF6">
        <w:rPr>
          <w:rFonts w:ascii="Times New Roman" w:eastAsia="Times New Roman" w:hAnsi="Times New Roman" w:cs="Times New Roman"/>
        </w:rPr>
        <w:tab/>
      </w:r>
      <w:r w:rsidRPr="008A6EF6">
        <w:rPr>
          <w:rFonts w:ascii="Times New Roman" w:eastAsia="Times New Roman" w:hAnsi="Times New Roman" w:cs="Times New Roman"/>
        </w:rPr>
        <w:tab/>
      </w:r>
      <w:r w:rsidRPr="008A6EF6">
        <w:rPr>
          <w:rFonts w:ascii="Times New Roman" w:eastAsia="Times New Roman" w:hAnsi="Times New Roman" w:cs="Times New Roman"/>
        </w:rPr>
        <w:tab/>
      </w:r>
      <w:r w:rsidRPr="008A6EF6">
        <w:rPr>
          <w:rFonts w:ascii="Times New Roman" w:eastAsia="Times New Roman" w:hAnsi="Times New Roman" w:cs="Times New Roman"/>
        </w:rPr>
        <w:tab/>
      </w:r>
      <w:r w:rsidRPr="008A6EF6">
        <w:rPr>
          <w:rFonts w:ascii="Times New Roman" w:eastAsia="Times New Roman" w:hAnsi="Times New Roman" w:cs="Times New Roman"/>
        </w:rPr>
        <w:tab/>
      </w:r>
      <w:r>
        <w:rPr>
          <w:rFonts w:ascii="Times New Roman" w:eastAsia="Times New Roman" w:hAnsi="Times New Roman" w:cs="Times New Roman"/>
        </w:rPr>
        <w:tab/>
      </w:r>
    </w:p>
    <w:p w14:paraId="06B4EC16"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Elements of Aircraft Structures</w:t>
      </w:r>
    </w:p>
    <w:p w14:paraId="65D1B985"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Importance of Strength, Stiffness and Buckling</w:t>
      </w:r>
    </w:p>
    <w:p w14:paraId="39C6FFA1"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Materials</w:t>
      </w:r>
    </w:p>
    <w:p w14:paraId="224994F0"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Importance of Fatigue</w:t>
      </w:r>
    </w:p>
    <w:p w14:paraId="7BE37FAB"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Loads</w:t>
      </w:r>
    </w:p>
    <w:p w14:paraId="61A5C412" w14:textId="77777777" w:rsidR="007E3D62"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The Cutting Edge of Structures Technology</w:t>
      </w:r>
    </w:p>
    <w:p w14:paraId="2F5FD79B" w14:textId="77777777" w:rsidR="00E238DA" w:rsidRPr="008A6EF6" w:rsidRDefault="00E238DA" w:rsidP="007E3D62">
      <w:pPr>
        <w:spacing w:after="0" w:line="240" w:lineRule="auto"/>
        <w:ind w:left="720"/>
        <w:rPr>
          <w:rFonts w:ascii="Times New Roman" w:eastAsia="Times New Roman" w:hAnsi="Times New Roman" w:cs="Times New Roman"/>
        </w:rPr>
      </w:pPr>
    </w:p>
    <w:p w14:paraId="0ADF32D3" w14:textId="77777777" w:rsidR="007E3D62" w:rsidRPr="008A6EF6" w:rsidRDefault="007E3D62" w:rsidP="007E3D62">
      <w:pPr>
        <w:spacing w:after="0" w:line="240" w:lineRule="auto"/>
        <w:rPr>
          <w:rFonts w:ascii="Times New Roman" w:eastAsia="Times New Roman" w:hAnsi="Times New Roman" w:cs="Times New Roman"/>
        </w:rPr>
      </w:pPr>
    </w:p>
    <w:p w14:paraId="2FAD7024" w14:textId="77777777" w:rsidR="007E3D62" w:rsidRPr="008A6EF6" w:rsidRDefault="007E3D62" w:rsidP="007E3D62">
      <w:pPr>
        <w:spacing w:after="0" w:line="240" w:lineRule="auto"/>
        <w:rPr>
          <w:rFonts w:ascii="Times New Roman" w:eastAsia="Times New Roman" w:hAnsi="Times New Roman" w:cs="Times New Roman"/>
        </w:rPr>
      </w:pPr>
      <w:r w:rsidRPr="00723A42">
        <w:rPr>
          <w:rFonts w:ascii="Times New Roman" w:eastAsia="Times New Roman" w:hAnsi="Times New Roman" w:cs="Times New Roman"/>
          <w:b/>
        </w:rPr>
        <w:lastRenderedPageBreak/>
        <w:t>Propulsion</w:t>
      </w:r>
      <w:r w:rsidRPr="008A6EF6">
        <w:rPr>
          <w:rFonts w:ascii="Times New Roman" w:eastAsia="Times New Roman" w:hAnsi="Times New Roman" w:cs="Times New Roman"/>
        </w:rPr>
        <w:tab/>
      </w:r>
      <w:r w:rsidRPr="008A6EF6">
        <w:rPr>
          <w:rFonts w:ascii="Times New Roman" w:eastAsia="Times New Roman" w:hAnsi="Times New Roman" w:cs="Times New Roman"/>
        </w:rPr>
        <w:tab/>
      </w:r>
      <w:r w:rsidRPr="008A6EF6">
        <w:rPr>
          <w:rFonts w:ascii="Times New Roman" w:eastAsia="Times New Roman" w:hAnsi="Times New Roman" w:cs="Times New Roman"/>
        </w:rPr>
        <w:tab/>
      </w:r>
      <w:r w:rsidRPr="008A6EF6">
        <w:rPr>
          <w:rFonts w:ascii="Times New Roman" w:eastAsia="Times New Roman" w:hAnsi="Times New Roman" w:cs="Times New Roman"/>
        </w:rPr>
        <w:tab/>
      </w:r>
      <w:r w:rsidRPr="008A6EF6">
        <w:rPr>
          <w:rFonts w:ascii="Times New Roman" w:eastAsia="Times New Roman" w:hAnsi="Times New Roman" w:cs="Times New Roman"/>
        </w:rPr>
        <w:tab/>
      </w:r>
      <w:r w:rsidRPr="008A6EF6">
        <w:rPr>
          <w:rFonts w:ascii="Times New Roman" w:eastAsia="Times New Roman" w:hAnsi="Times New Roman" w:cs="Times New Roman"/>
        </w:rPr>
        <w:tab/>
      </w:r>
      <w:r>
        <w:rPr>
          <w:rFonts w:ascii="Times New Roman" w:eastAsia="Times New Roman" w:hAnsi="Times New Roman" w:cs="Times New Roman"/>
        </w:rPr>
        <w:tab/>
      </w:r>
    </w:p>
    <w:p w14:paraId="2BB3E45B"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Thrust and Efficiency</w:t>
      </w:r>
    </w:p>
    <w:p w14:paraId="2F4C3147"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The Propeller</w:t>
      </w:r>
    </w:p>
    <w:p w14:paraId="190B4FCE"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The Reciprocating Engine</w:t>
      </w:r>
    </w:p>
    <w:p w14:paraId="62015199"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The Turbofan, Turbojet and Turboprop Engines</w:t>
      </w:r>
    </w:p>
    <w:p w14:paraId="67A44A86"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Afterburning</w:t>
      </w:r>
    </w:p>
    <w:p w14:paraId="24CBDEC2"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 xml:space="preserve">Alternative </w:t>
      </w:r>
      <w:proofErr w:type="spellStart"/>
      <w:r w:rsidRPr="008A6EF6">
        <w:rPr>
          <w:rFonts w:ascii="Times New Roman" w:eastAsia="Times New Roman" w:hAnsi="Times New Roman" w:cs="Times New Roman"/>
        </w:rPr>
        <w:t>Powerplants</w:t>
      </w:r>
      <w:proofErr w:type="spellEnd"/>
    </w:p>
    <w:p w14:paraId="3C2D776B"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Power and Specific Fuel Consumption Variation with Altitude and Velocity</w:t>
      </w:r>
    </w:p>
    <w:p w14:paraId="374B0D87"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The Cutting Edge of Propulsion Technology</w:t>
      </w:r>
    </w:p>
    <w:p w14:paraId="5552BCB9" w14:textId="77777777" w:rsidR="007E3D62" w:rsidRPr="008A6EF6" w:rsidRDefault="007E3D62" w:rsidP="007E3D62">
      <w:pPr>
        <w:spacing w:after="0" w:line="240" w:lineRule="auto"/>
        <w:rPr>
          <w:rFonts w:ascii="Times New Roman" w:eastAsia="Times New Roman" w:hAnsi="Times New Roman" w:cs="Times New Roman"/>
        </w:rPr>
      </w:pPr>
    </w:p>
    <w:p w14:paraId="621EE663" w14:textId="77777777" w:rsidR="007E3D62" w:rsidRPr="008A6EF6" w:rsidRDefault="007E3D62" w:rsidP="007E3D62">
      <w:pPr>
        <w:spacing w:after="0" w:line="240" w:lineRule="auto"/>
        <w:rPr>
          <w:rFonts w:ascii="Times New Roman" w:eastAsia="Times New Roman" w:hAnsi="Times New Roman" w:cs="Times New Roman"/>
        </w:rPr>
      </w:pPr>
      <w:r w:rsidRPr="00723A42">
        <w:rPr>
          <w:rFonts w:ascii="Times New Roman" w:eastAsia="Times New Roman" w:hAnsi="Times New Roman" w:cs="Times New Roman"/>
          <w:b/>
        </w:rPr>
        <w:t xml:space="preserve">Aircraft Performance </w:t>
      </w:r>
      <w:proofErr w:type="gramStart"/>
      <w:r w:rsidRPr="00723A42">
        <w:rPr>
          <w:rFonts w:ascii="Times New Roman" w:eastAsia="Times New Roman" w:hAnsi="Times New Roman" w:cs="Times New Roman"/>
          <w:b/>
        </w:rPr>
        <w:t>In</w:t>
      </w:r>
      <w:proofErr w:type="gramEnd"/>
      <w:r w:rsidRPr="00723A42">
        <w:rPr>
          <w:rFonts w:ascii="Times New Roman" w:eastAsia="Times New Roman" w:hAnsi="Times New Roman" w:cs="Times New Roman"/>
          <w:b/>
        </w:rPr>
        <w:t xml:space="preserve"> Steady Flight</w:t>
      </w:r>
      <w:r w:rsidRPr="00723A42">
        <w:rPr>
          <w:rFonts w:ascii="Times New Roman" w:eastAsia="Times New Roman" w:hAnsi="Times New Roman" w:cs="Times New Roman"/>
          <w:b/>
        </w:rPr>
        <w:tab/>
      </w:r>
      <w:r w:rsidRPr="00723A42">
        <w:rPr>
          <w:rFonts w:ascii="Times New Roman" w:eastAsia="Times New Roman" w:hAnsi="Times New Roman" w:cs="Times New Roman"/>
          <w:b/>
        </w:rPr>
        <w:tab/>
      </w:r>
      <w:r w:rsidRPr="008A6EF6">
        <w:rPr>
          <w:rFonts w:ascii="Times New Roman" w:eastAsia="Times New Roman" w:hAnsi="Times New Roman" w:cs="Times New Roman"/>
        </w:rPr>
        <w:tab/>
      </w:r>
      <w:r>
        <w:rPr>
          <w:rFonts w:ascii="Times New Roman" w:eastAsia="Times New Roman" w:hAnsi="Times New Roman" w:cs="Times New Roman"/>
        </w:rPr>
        <w:tab/>
      </w:r>
    </w:p>
    <w:p w14:paraId="5679545B"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The Equations of Motion for Steady, Level Flight</w:t>
      </w:r>
    </w:p>
    <w:p w14:paraId="07A61296"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Thrust/Power Required</w:t>
      </w:r>
    </w:p>
    <w:p w14:paraId="0923AAB6"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Thrust/Power Available and Maximum Velocity</w:t>
      </w:r>
    </w:p>
    <w:p w14:paraId="3858ADA8"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Drag Divergence Effects on Maximum Velocity</w:t>
      </w:r>
    </w:p>
    <w:p w14:paraId="3D0ADFF2"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Minimum Velocity-Stall</w:t>
      </w:r>
    </w:p>
    <w:p w14:paraId="653E1F8D"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Service and Absolute Ceilings, Rate of Climb, and Time to Climb</w:t>
      </w:r>
    </w:p>
    <w:p w14:paraId="1B4D5FDB"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Gliding Flight</w:t>
      </w:r>
    </w:p>
    <w:p w14:paraId="0263232A"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Range and Endurance for Propeller Driven and Jet Propelled Aircraft</w:t>
      </w:r>
    </w:p>
    <w:p w14:paraId="3048A420" w14:textId="77777777" w:rsidR="007E3D62" w:rsidRPr="008A6EF6" w:rsidRDefault="007E3D62" w:rsidP="007E3D62">
      <w:pPr>
        <w:spacing w:after="0" w:line="240" w:lineRule="auto"/>
        <w:rPr>
          <w:rFonts w:ascii="Times New Roman" w:eastAsia="Times New Roman" w:hAnsi="Times New Roman" w:cs="Times New Roman"/>
        </w:rPr>
      </w:pPr>
    </w:p>
    <w:p w14:paraId="6DCD3D5C" w14:textId="77777777" w:rsidR="007E3D62" w:rsidRPr="008A6EF6" w:rsidRDefault="007E3D62" w:rsidP="007E3D62">
      <w:pPr>
        <w:spacing w:after="0" w:line="240" w:lineRule="auto"/>
        <w:rPr>
          <w:rFonts w:ascii="Times New Roman" w:eastAsia="Times New Roman" w:hAnsi="Times New Roman" w:cs="Times New Roman"/>
        </w:rPr>
      </w:pPr>
      <w:r w:rsidRPr="00723A42">
        <w:rPr>
          <w:rFonts w:ascii="Times New Roman" w:eastAsia="Times New Roman" w:hAnsi="Times New Roman" w:cs="Times New Roman"/>
          <w:b/>
        </w:rPr>
        <w:t xml:space="preserve">Aircraft Performance </w:t>
      </w:r>
      <w:proofErr w:type="gramStart"/>
      <w:r w:rsidRPr="00723A42">
        <w:rPr>
          <w:rFonts w:ascii="Times New Roman" w:eastAsia="Times New Roman" w:hAnsi="Times New Roman" w:cs="Times New Roman"/>
          <w:b/>
        </w:rPr>
        <w:t>In</w:t>
      </w:r>
      <w:proofErr w:type="gramEnd"/>
      <w:r w:rsidRPr="00723A42">
        <w:rPr>
          <w:rFonts w:ascii="Times New Roman" w:eastAsia="Times New Roman" w:hAnsi="Times New Roman" w:cs="Times New Roman"/>
          <w:b/>
        </w:rPr>
        <w:t xml:space="preserve"> Accelerated Flight</w:t>
      </w:r>
      <w:r w:rsidRPr="008A6EF6">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5B7EC2D"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Takeoff and Landing Performance</w:t>
      </w:r>
    </w:p>
    <w:p w14:paraId="2BEC80FF"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The Level Turn with Minimum Turn Radius and Maximum Turn Rate</w:t>
      </w:r>
    </w:p>
    <w:p w14:paraId="2B1D79D9" w14:textId="77777777" w:rsidR="007E3D62" w:rsidRPr="008A6EF6" w:rsidRDefault="007E3D62" w:rsidP="007E3D62">
      <w:pPr>
        <w:spacing w:after="0" w:line="240" w:lineRule="auto"/>
        <w:ind w:left="720"/>
        <w:rPr>
          <w:rFonts w:ascii="Times New Roman" w:eastAsia="Times New Roman" w:hAnsi="Times New Roman" w:cs="Times New Roman"/>
        </w:rPr>
      </w:pPr>
      <w:r w:rsidRPr="008A6EF6">
        <w:rPr>
          <w:rFonts w:ascii="Times New Roman" w:eastAsia="Times New Roman" w:hAnsi="Times New Roman" w:cs="Times New Roman"/>
        </w:rPr>
        <w:t xml:space="preserve">The </w:t>
      </w:r>
      <w:r w:rsidRPr="008A6EF6">
        <w:rPr>
          <w:rFonts w:ascii="Times New Roman" w:eastAsia="Times New Roman" w:hAnsi="Times New Roman" w:cs="Times New Roman"/>
          <w:i/>
        </w:rPr>
        <w:t>V-n</w:t>
      </w:r>
      <w:r w:rsidRPr="008A6EF6">
        <w:rPr>
          <w:rFonts w:ascii="Times New Roman" w:eastAsia="Times New Roman" w:hAnsi="Times New Roman" w:cs="Times New Roman"/>
        </w:rPr>
        <w:t xml:space="preserve"> Diagram</w:t>
      </w:r>
    </w:p>
    <w:p w14:paraId="24D8510D" w14:textId="77777777" w:rsidR="007F10A1" w:rsidRPr="007F10A1" w:rsidRDefault="007F10A1" w:rsidP="007F10A1">
      <w:pPr>
        <w:jc w:val="both"/>
        <w:rPr>
          <w:rFonts w:ascii="Cambria" w:hAnsi="Cambria"/>
        </w:rPr>
      </w:pPr>
    </w:p>
    <w:p w14:paraId="2F27C0C0" w14:textId="77777777" w:rsidR="00E33A9A" w:rsidRPr="007F10A1" w:rsidRDefault="00E33A9A" w:rsidP="007F10A1">
      <w:pPr>
        <w:jc w:val="both"/>
        <w:rPr>
          <w:rFonts w:ascii="Cambria" w:hAnsi="Cambria"/>
        </w:rPr>
      </w:pPr>
    </w:p>
    <w:sectPr w:rsidR="00E33A9A" w:rsidRPr="007F10A1" w:rsidSect="00C211AB">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4CB2E" w14:textId="77777777" w:rsidR="00553421" w:rsidRDefault="00553421" w:rsidP="00D25264">
      <w:pPr>
        <w:spacing w:after="0" w:line="240" w:lineRule="auto"/>
      </w:pPr>
      <w:r>
        <w:separator/>
      </w:r>
    </w:p>
  </w:endnote>
  <w:endnote w:type="continuationSeparator" w:id="0">
    <w:p w14:paraId="70EF337C" w14:textId="77777777" w:rsidR="00553421" w:rsidRDefault="00553421" w:rsidP="00D25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001732"/>
      <w:docPartObj>
        <w:docPartGallery w:val="Page Numbers (Bottom of Page)"/>
        <w:docPartUnique/>
      </w:docPartObj>
    </w:sdtPr>
    <w:sdtEndPr/>
    <w:sdtContent>
      <w:sdt>
        <w:sdtPr>
          <w:id w:val="1728636285"/>
          <w:docPartObj>
            <w:docPartGallery w:val="Page Numbers (Top of Page)"/>
            <w:docPartUnique/>
          </w:docPartObj>
        </w:sdtPr>
        <w:sdtEndPr/>
        <w:sdtContent>
          <w:p w14:paraId="05C0033F" w14:textId="797CF1FF" w:rsidR="0009221E" w:rsidRDefault="0009221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5112">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5112">
              <w:rPr>
                <w:b/>
                <w:bCs/>
                <w:noProof/>
              </w:rPr>
              <w:t>9</w:t>
            </w:r>
            <w:r>
              <w:rPr>
                <w:b/>
                <w:bCs/>
                <w:sz w:val="24"/>
                <w:szCs w:val="24"/>
              </w:rPr>
              <w:fldChar w:fldCharType="end"/>
            </w:r>
          </w:p>
        </w:sdtContent>
      </w:sdt>
    </w:sdtContent>
  </w:sdt>
  <w:p w14:paraId="32493B83" w14:textId="77777777" w:rsidR="0009221E" w:rsidRDefault="000922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A5D31" w14:textId="77777777" w:rsidR="00553421" w:rsidRDefault="00553421" w:rsidP="00D25264">
      <w:pPr>
        <w:spacing w:after="0" w:line="240" w:lineRule="auto"/>
      </w:pPr>
      <w:r>
        <w:separator/>
      </w:r>
    </w:p>
  </w:footnote>
  <w:footnote w:type="continuationSeparator" w:id="0">
    <w:p w14:paraId="16C6EC7B" w14:textId="77777777" w:rsidR="00553421" w:rsidRDefault="00553421" w:rsidP="00D2526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50pt;height:254pt" o:bullet="t">
        <v:imagedata r:id="rId1" o:title="art1493"/>
      </v:shape>
    </w:pict>
  </w:numPicBullet>
  <w:abstractNum w:abstractNumId="0">
    <w:nsid w:val="003F259D"/>
    <w:multiLevelType w:val="hybridMultilevel"/>
    <w:tmpl w:val="6D9C9C36"/>
    <w:lvl w:ilvl="0" w:tplc="57F6EC0C">
      <w:start w:val="1"/>
      <w:numFmt w:val="bullet"/>
      <w:lvlText w:val=""/>
      <w:lvlPicBulletId w:val="0"/>
      <w:lvlJc w:val="left"/>
      <w:pPr>
        <w:tabs>
          <w:tab w:val="num" w:pos="720"/>
        </w:tabs>
        <w:ind w:left="720" w:hanging="360"/>
      </w:pPr>
      <w:rPr>
        <w:rFonts w:ascii="Symbol" w:hAnsi="Symbol" w:hint="default"/>
      </w:rPr>
    </w:lvl>
    <w:lvl w:ilvl="1" w:tplc="483EFC7E" w:tentative="1">
      <w:start w:val="1"/>
      <w:numFmt w:val="bullet"/>
      <w:lvlText w:val=""/>
      <w:lvlPicBulletId w:val="0"/>
      <w:lvlJc w:val="left"/>
      <w:pPr>
        <w:tabs>
          <w:tab w:val="num" w:pos="1440"/>
        </w:tabs>
        <w:ind w:left="1440" w:hanging="360"/>
      </w:pPr>
      <w:rPr>
        <w:rFonts w:ascii="Symbol" w:hAnsi="Symbol" w:hint="default"/>
      </w:rPr>
    </w:lvl>
    <w:lvl w:ilvl="2" w:tplc="F6304810" w:tentative="1">
      <w:start w:val="1"/>
      <w:numFmt w:val="bullet"/>
      <w:lvlText w:val=""/>
      <w:lvlPicBulletId w:val="0"/>
      <w:lvlJc w:val="left"/>
      <w:pPr>
        <w:tabs>
          <w:tab w:val="num" w:pos="2160"/>
        </w:tabs>
        <w:ind w:left="2160" w:hanging="360"/>
      </w:pPr>
      <w:rPr>
        <w:rFonts w:ascii="Symbol" w:hAnsi="Symbol" w:hint="default"/>
      </w:rPr>
    </w:lvl>
    <w:lvl w:ilvl="3" w:tplc="FACE410A" w:tentative="1">
      <w:start w:val="1"/>
      <w:numFmt w:val="bullet"/>
      <w:lvlText w:val=""/>
      <w:lvlPicBulletId w:val="0"/>
      <w:lvlJc w:val="left"/>
      <w:pPr>
        <w:tabs>
          <w:tab w:val="num" w:pos="2880"/>
        </w:tabs>
        <w:ind w:left="2880" w:hanging="360"/>
      </w:pPr>
      <w:rPr>
        <w:rFonts w:ascii="Symbol" w:hAnsi="Symbol" w:hint="default"/>
      </w:rPr>
    </w:lvl>
    <w:lvl w:ilvl="4" w:tplc="B2121446" w:tentative="1">
      <w:start w:val="1"/>
      <w:numFmt w:val="bullet"/>
      <w:lvlText w:val=""/>
      <w:lvlPicBulletId w:val="0"/>
      <w:lvlJc w:val="left"/>
      <w:pPr>
        <w:tabs>
          <w:tab w:val="num" w:pos="3600"/>
        </w:tabs>
        <w:ind w:left="3600" w:hanging="360"/>
      </w:pPr>
      <w:rPr>
        <w:rFonts w:ascii="Symbol" w:hAnsi="Symbol" w:hint="default"/>
      </w:rPr>
    </w:lvl>
    <w:lvl w:ilvl="5" w:tplc="145E9BAA" w:tentative="1">
      <w:start w:val="1"/>
      <w:numFmt w:val="bullet"/>
      <w:lvlText w:val=""/>
      <w:lvlPicBulletId w:val="0"/>
      <w:lvlJc w:val="left"/>
      <w:pPr>
        <w:tabs>
          <w:tab w:val="num" w:pos="4320"/>
        </w:tabs>
        <w:ind w:left="4320" w:hanging="360"/>
      </w:pPr>
      <w:rPr>
        <w:rFonts w:ascii="Symbol" w:hAnsi="Symbol" w:hint="default"/>
      </w:rPr>
    </w:lvl>
    <w:lvl w:ilvl="6" w:tplc="6EA89606" w:tentative="1">
      <w:start w:val="1"/>
      <w:numFmt w:val="bullet"/>
      <w:lvlText w:val=""/>
      <w:lvlPicBulletId w:val="0"/>
      <w:lvlJc w:val="left"/>
      <w:pPr>
        <w:tabs>
          <w:tab w:val="num" w:pos="5040"/>
        </w:tabs>
        <w:ind w:left="5040" w:hanging="360"/>
      </w:pPr>
      <w:rPr>
        <w:rFonts w:ascii="Symbol" w:hAnsi="Symbol" w:hint="default"/>
      </w:rPr>
    </w:lvl>
    <w:lvl w:ilvl="7" w:tplc="D3D2A4DC" w:tentative="1">
      <w:start w:val="1"/>
      <w:numFmt w:val="bullet"/>
      <w:lvlText w:val=""/>
      <w:lvlPicBulletId w:val="0"/>
      <w:lvlJc w:val="left"/>
      <w:pPr>
        <w:tabs>
          <w:tab w:val="num" w:pos="5760"/>
        </w:tabs>
        <w:ind w:left="5760" w:hanging="360"/>
      </w:pPr>
      <w:rPr>
        <w:rFonts w:ascii="Symbol" w:hAnsi="Symbol" w:hint="default"/>
      </w:rPr>
    </w:lvl>
    <w:lvl w:ilvl="8" w:tplc="17EADA34"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2470A23"/>
    <w:multiLevelType w:val="hybridMultilevel"/>
    <w:tmpl w:val="132E5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558D3"/>
    <w:multiLevelType w:val="hybridMultilevel"/>
    <w:tmpl w:val="D66A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358EE"/>
    <w:multiLevelType w:val="hybridMultilevel"/>
    <w:tmpl w:val="CF9C12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C19B3"/>
    <w:multiLevelType w:val="hybridMultilevel"/>
    <w:tmpl w:val="B8727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D3461"/>
    <w:multiLevelType w:val="hybridMultilevel"/>
    <w:tmpl w:val="78748602"/>
    <w:lvl w:ilvl="0" w:tplc="7B9A556C">
      <w:start w:val="1"/>
      <w:numFmt w:val="bullet"/>
      <w:lvlText w:val=""/>
      <w:lvlPicBulletId w:val="0"/>
      <w:lvlJc w:val="left"/>
      <w:pPr>
        <w:tabs>
          <w:tab w:val="num" w:pos="720"/>
        </w:tabs>
        <w:ind w:left="720" w:hanging="360"/>
      </w:pPr>
      <w:rPr>
        <w:rFonts w:ascii="Symbol" w:hAnsi="Symbol" w:hint="default"/>
      </w:rPr>
    </w:lvl>
    <w:lvl w:ilvl="1" w:tplc="8C0AD4F2" w:tentative="1">
      <w:start w:val="1"/>
      <w:numFmt w:val="bullet"/>
      <w:lvlText w:val=""/>
      <w:lvlPicBulletId w:val="0"/>
      <w:lvlJc w:val="left"/>
      <w:pPr>
        <w:tabs>
          <w:tab w:val="num" w:pos="1440"/>
        </w:tabs>
        <w:ind w:left="1440" w:hanging="360"/>
      </w:pPr>
      <w:rPr>
        <w:rFonts w:ascii="Symbol" w:hAnsi="Symbol" w:hint="default"/>
      </w:rPr>
    </w:lvl>
    <w:lvl w:ilvl="2" w:tplc="E91437B4" w:tentative="1">
      <w:start w:val="1"/>
      <w:numFmt w:val="bullet"/>
      <w:lvlText w:val=""/>
      <w:lvlPicBulletId w:val="0"/>
      <w:lvlJc w:val="left"/>
      <w:pPr>
        <w:tabs>
          <w:tab w:val="num" w:pos="2160"/>
        </w:tabs>
        <w:ind w:left="2160" w:hanging="360"/>
      </w:pPr>
      <w:rPr>
        <w:rFonts w:ascii="Symbol" w:hAnsi="Symbol" w:hint="default"/>
      </w:rPr>
    </w:lvl>
    <w:lvl w:ilvl="3" w:tplc="6B9250E6" w:tentative="1">
      <w:start w:val="1"/>
      <w:numFmt w:val="bullet"/>
      <w:lvlText w:val=""/>
      <w:lvlPicBulletId w:val="0"/>
      <w:lvlJc w:val="left"/>
      <w:pPr>
        <w:tabs>
          <w:tab w:val="num" w:pos="2880"/>
        </w:tabs>
        <w:ind w:left="2880" w:hanging="360"/>
      </w:pPr>
      <w:rPr>
        <w:rFonts w:ascii="Symbol" w:hAnsi="Symbol" w:hint="default"/>
      </w:rPr>
    </w:lvl>
    <w:lvl w:ilvl="4" w:tplc="0CB01DF4" w:tentative="1">
      <w:start w:val="1"/>
      <w:numFmt w:val="bullet"/>
      <w:lvlText w:val=""/>
      <w:lvlPicBulletId w:val="0"/>
      <w:lvlJc w:val="left"/>
      <w:pPr>
        <w:tabs>
          <w:tab w:val="num" w:pos="3600"/>
        </w:tabs>
        <w:ind w:left="3600" w:hanging="360"/>
      </w:pPr>
      <w:rPr>
        <w:rFonts w:ascii="Symbol" w:hAnsi="Symbol" w:hint="default"/>
      </w:rPr>
    </w:lvl>
    <w:lvl w:ilvl="5" w:tplc="5F92D86E" w:tentative="1">
      <w:start w:val="1"/>
      <w:numFmt w:val="bullet"/>
      <w:lvlText w:val=""/>
      <w:lvlPicBulletId w:val="0"/>
      <w:lvlJc w:val="left"/>
      <w:pPr>
        <w:tabs>
          <w:tab w:val="num" w:pos="4320"/>
        </w:tabs>
        <w:ind w:left="4320" w:hanging="360"/>
      </w:pPr>
      <w:rPr>
        <w:rFonts w:ascii="Symbol" w:hAnsi="Symbol" w:hint="default"/>
      </w:rPr>
    </w:lvl>
    <w:lvl w:ilvl="6" w:tplc="B79A2094" w:tentative="1">
      <w:start w:val="1"/>
      <w:numFmt w:val="bullet"/>
      <w:lvlText w:val=""/>
      <w:lvlPicBulletId w:val="0"/>
      <w:lvlJc w:val="left"/>
      <w:pPr>
        <w:tabs>
          <w:tab w:val="num" w:pos="5040"/>
        </w:tabs>
        <w:ind w:left="5040" w:hanging="360"/>
      </w:pPr>
      <w:rPr>
        <w:rFonts w:ascii="Symbol" w:hAnsi="Symbol" w:hint="default"/>
      </w:rPr>
    </w:lvl>
    <w:lvl w:ilvl="7" w:tplc="4C82978E" w:tentative="1">
      <w:start w:val="1"/>
      <w:numFmt w:val="bullet"/>
      <w:lvlText w:val=""/>
      <w:lvlPicBulletId w:val="0"/>
      <w:lvlJc w:val="left"/>
      <w:pPr>
        <w:tabs>
          <w:tab w:val="num" w:pos="5760"/>
        </w:tabs>
        <w:ind w:left="5760" w:hanging="360"/>
      </w:pPr>
      <w:rPr>
        <w:rFonts w:ascii="Symbol" w:hAnsi="Symbol" w:hint="default"/>
      </w:rPr>
    </w:lvl>
    <w:lvl w:ilvl="8" w:tplc="A672CDD6"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401C3D46"/>
    <w:multiLevelType w:val="hybridMultilevel"/>
    <w:tmpl w:val="B73E6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2C5977"/>
    <w:multiLevelType w:val="hybridMultilevel"/>
    <w:tmpl w:val="C6CE8524"/>
    <w:lvl w:ilvl="0" w:tplc="584497D6">
      <w:start w:val="1"/>
      <w:numFmt w:val="bullet"/>
      <w:lvlText w:val=""/>
      <w:lvlPicBulletId w:val="0"/>
      <w:lvlJc w:val="left"/>
      <w:pPr>
        <w:tabs>
          <w:tab w:val="num" w:pos="720"/>
        </w:tabs>
        <w:ind w:left="720" w:hanging="360"/>
      </w:pPr>
      <w:rPr>
        <w:rFonts w:ascii="Symbol" w:hAnsi="Symbol" w:hint="default"/>
      </w:rPr>
    </w:lvl>
    <w:lvl w:ilvl="1" w:tplc="60F402CA" w:tentative="1">
      <w:start w:val="1"/>
      <w:numFmt w:val="bullet"/>
      <w:lvlText w:val=""/>
      <w:lvlPicBulletId w:val="0"/>
      <w:lvlJc w:val="left"/>
      <w:pPr>
        <w:tabs>
          <w:tab w:val="num" w:pos="1440"/>
        </w:tabs>
        <w:ind w:left="1440" w:hanging="360"/>
      </w:pPr>
      <w:rPr>
        <w:rFonts w:ascii="Symbol" w:hAnsi="Symbol" w:hint="default"/>
      </w:rPr>
    </w:lvl>
    <w:lvl w:ilvl="2" w:tplc="49000796" w:tentative="1">
      <w:start w:val="1"/>
      <w:numFmt w:val="bullet"/>
      <w:lvlText w:val=""/>
      <w:lvlPicBulletId w:val="0"/>
      <w:lvlJc w:val="left"/>
      <w:pPr>
        <w:tabs>
          <w:tab w:val="num" w:pos="2160"/>
        </w:tabs>
        <w:ind w:left="2160" w:hanging="360"/>
      </w:pPr>
      <w:rPr>
        <w:rFonts w:ascii="Symbol" w:hAnsi="Symbol" w:hint="default"/>
      </w:rPr>
    </w:lvl>
    <w:lvl w:ilvl="3" w:tplc="607E24A4" w:tentative="1">
      <w:start w:val="1"/>
      <w:numFmt w:val="bullet"/>
      <w:lvlText w:val=""/>
      <w:lvlPicBulletId w:val="0"/>
      <w:lvlJc w:val="left"/>
      <w:pPr>
        <w:tabs>
          <w:tab w:val="num" w:pos="2880"/>
        </w:tabs>
        <w:ind w:left="2880" w:hanging="360"/>
      </w:pPr>
      <w:rPr>
        <w:rFonts w:ascii="Symbol" w:hAnsi="Symbol" w:hint="default"/>
      </w:rPr>
    </w:lvl>
    <w:lvl w:ilvl="4" w:tplc="240EBA90" w:tentative="1">
      <w:start w:val="1"/>
      <w:numFmt w:val="bullet"/>
      <w:lvlText w:val=""/>
      <w:lvlPicBulletId w:val="0"/>
      <w:lvlJc w:val="left"/>
      <w:pPr>
        <w:tabs>
          <w:tab w:val="num" w:pos="3600"/>
        </w:tabs>
        <w:ind w:left="3600" w:hanging="360"/>
      </w:pPr>
      <w:rPr>
        <w:rFonts w:ascii="Symbol" w:hAnsi="Symbol" w:hint="default"/>
      </w:rPr>
    </w:lvl>
    <w:lvl w:ilvl="5" w:tplc="C198700E" w:tentative="1">
      <w:start w:val="1"/>
      <w:numFmt w:val="bullet"/>
      <w:lvlText w:val=""/>
      <w:lvlPicBulletId w:val="0"/>
      <w:lvlJc w:val="left"/>
      <w:pPr>
        <w:tabs>
          <w:tab w:val="num" w:pos="4320"/>
        </w:tabs>
        <w:ind w:left="4320" w:hanging="360"/>
      </w:pPr>
      <w:rPr>
        <w:rFonts w:ascii="Symbol" w:hAnsi="Symbol" w:hint="default"/>
      </w:rPr>
    </w:lvl>
    <w:lvl w:ilvl="6" w:tplc="4C607C3A" w:tentative="1">
      <w:start w:val="1"/>
      <w:numFmt w:val="bullet"/>
      <w:lvlText w:val=""/>
      <w:lvlPicBulletId w:val="0"/>
      <w:lvlJc w:val="left"/>
      <w:pPr>
        <w:tabs>
          <w:tab w:val="num" w:pos="5040"/>
        </w:tabs>
        <w:ind w:left="5040" w:hanging="360"/>
      </w:pPr>
      <w:rPr>
        <w:rFonts w:ascii="Symbol" w:hAnsi="Symbol" w:hint="default"/>
      </w:rPr>
    </w:lvl>
    <w:lvl w:ilvl="7" w:tplc="6096D968" w:tentative="1">
      <w:start w:val="1"/>
      <w:numFmt w:val="bullet"/>
      <w:lvlText w:val=""/>
      <w:lvlPicBulletId w:val="0"/>
      <w:lvlJc w:val="left"/>
      <w:pPr>
        <w:tabs>
          <w:tab w:val="num" w:pos="5760"/>
        </w:tabs>
        <w:ind w:left="5760" w:hanging="360"/>
      </w:pPr>
      <w:rPr>
        <w:rFonts w:ascii="Symbol" w:hAnsi="Symbol" w:hint="default"/>
      </w:rPr>
    </w:lvl>
    <w:lvl w:ilvl="8" w:tplc="0D16638E"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46E33D21"/>
    <w:multiLevelType w:val="hybridMultilevel"/>
    <w:tmpl w:val="E80A827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D01AA0"/>
    <w:multiLevelType w:val="hybridMultilevel"/>
    <w:tmpl w:val="56046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2C0D2B"/>
    <w:multiLevelType w:val="hybridMultilevel"/>
    <w:tmpl w:val="AD726C32"/>
    <w:lvl w:ilvl="0" w:tplc="2C2AADF2">
      <w:start w:val="1"/>
      <w:numFmt w:val="bullet"/>
      <w:lvlText w:val=""/>
      <w:lvlJc w:val="left"/>
      <w:pPr>
        <w:tabs>
          <w:tab w:val="num" w:pos="720"/>
        </w:tabs>
        <w:ind w:left="720" w:hanging="360"/>
      </w:pPr>
      <w:rPr>
        <w:rFonts w:ascii="Symbol" w:hAnsi="Symbol" w:hint="default"/>
      </w:rPr>
    </w:lvl>
    <w:lvl w:ilvl="1" w:tplc="917014CA" w:tentative="1">
      <w:start w:val="1"/>
      <w:numFmt w:val="bullet"/>
      <w:lvlText w:val=""/>
      <w:lvlJc w:val="left"/>
      <w:pPr>
        <w:tabs>
          <w:tab w:val="num" w:pos="1440"/>
        </w:tabs>
        <w:ind w:left="1440" w:hanging="360"/>
      </w:pPr>
      <w:rPr>
        <w:rFonts w:ascii="Symbol" w:hAnsi="Symbol" w:hint="default"/>
      </w:rPr>
    </w:lvl>
    <w:lvl w:ilvl="2" w:tplc="FCB68D32" w:tentative="1">
      <w:start w:val="1"/>
      <w:numFmt w:val="bullet"/>
      <w:lvlText w:val=""/>
      <w:lvlJc w:val="left"/>
      <w:pPr>
        <w:tabs>
          <w:tab w:val="num" w:pos="2160"/>
        </w:tabs>
        <w:ind w:left="2160" w:hanging="360"/>
      </w:pPr>
      <w:rPr>
        <w:rFonts w:ascii="Symbol" w:hAnsi="Symbol" w:hint="default"/>
      </w:rPr>
    </w:lvl>
    <w:lvl w:ilvl="3" w:tplc="39B0661E" w:tentative="1">
      <w:start w:val="1"/>
      <w:numFmt w:val="bullet"/>
      <w:lvlText w:val=""/>
      <w:lvlJc w:val="left"/>
      <w:pPr>
        <w:tabs>
          <w:tab w:val="num" w:pos="2880"/>
        </w:tabs>
        <w:ind w:left="2880" w:hanging="360"/>
      </w:pPr>
      <w:rPr>
        <w:rFonts w:ascii="Symbol" w:hAnsi="Symbol" w:hint="default"/>
      </w:rPr>
    </w:lvl>
    <w:lvl w:ilvl="4" w:tplc="01B82808" w:tentative="1">
      <w:start w:val="1"/>
      <w:numFmt w:val="bullet"/>
      <w:lvlText w:val=""/>
      <w:lvlJc w:val="left"/>
      <w:pPr>
        <w:tabs>
          <w:tab w:val="num" w:pos="3600"/>
        </w:tabs>
        <w:ind w:left="3600" w:hanging="360"/>
      </w:pPr>
      <w:rPr>
        <w:rFonts w:ascii="Symbol" w:hAnsi="Symbol" w:hint="default"/>
      </w:rPr>
    </w:lvl>
    <w:lvl w:ilvl="5" w:tplc="1952CDAC" w:tentative="1">
      <w:start w:val="1"/>
      <w:numFmt w:val="bullet"/>
      <w:lvlText w:val=""/>
      <w:lvlJc w:val="left"/>
      <w:pPr>
        <w:tabs>
          <w:tab w:val="num" w:pos="4320"/>
        </w:tabs>
        <w:ind w:left="4320" w:hanging="360"/>
      </w:pPr>
      <w:rPr>
        <w:rFonts w:ascii="Symbol" w:hAnsi="Symbol" w:hint="default"/>
      </w:rPr>
    </w:lvl>
    <w:lvl w:ilvl="6" w:tplc="D5103F8C" w:tentative="1">
      <w:start w:val="1"/>
      <w:numFmt w:val="bullet"/>
      <w:lvlText w:val=""/>
      <w:lvlJc w:val="left"/>
      <w:pPr>
        <w:tabs>
          <w:tab w:val="num" w:pos="5040"/>
        </w:tabs>
        <w:ind w:left="5040" w:hanging="360"/>
      </w:pPr>
      <w:rPr>
        <w:rFonts w:ascii="Symbol" w:hAnsi="Symbol" w:hint="default"/>
      </w:rPr>
    </w:lvl>
    <w:lvl w:ilvl="7" w:tplc="3D38DA20" w:tentative="1">
      <w:start w:val="1"/>
      <w:numFmt w:val="bullet"/>
      <w:lvlText w:val=""/>
      <w:lvlJc w:val="left"/>
      <w:pPr>
        <w:tabs>
          <w:tab w:val="num" w:pos="5760"/>
        </w:tabs>
        <w:ind w:left="5760" w:hanging="360"/>
      </w:pPr>
      <w:rPr>
        <w:rFonts w:ascii="Symbol" w:hAnsi="Symbol" w:hint="default"/>
      </w:rPr>
    </w:lvl>
    <w:lvl w:ilvl="8" w:tplc="76923BB2" w:tentative="1">
      <w:start w:val="1"/>
      <w:numFmt w:val="bullet"/>
      <w:lvlText w:val=""/>
      <w:lvlJc w:val="left"/>
      <w:pPr>
        <w:tabs>
          <w:tab w:val="num" w:pos="6480"/>
        </w:tabs>
        <w:ind w:left="6480" w:hanging="360"/>
      </w:pPr>
      <w:rPr>
        <w:rFonts w:ascii="Symbol" w:hAnsi="Symbol" w:hint="default"/>
      </w:rPr>
    </w:lvl>
  </w:abstractNum>
  <w:abstractNum w:abstractNumId="11">
    <w:nsid w:val="64822870"/>
    <w:multiLevelType w:val="hybridMultilevel"/>
    <w:tmpl w:val="1A8E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034A1D"/>
    <w:multiLevelType w:val="hybridMultilevel"/>
    <w:tmpl w:val="5B84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A84FF4"/>
    <w:multiLevelType w:val="hybridMultilevel"/>
    <w:tmpl w:val="D096C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3F01D0"/>
    <w:multiLevelType w:val="hybridMultilevel"/>
    <w:tmpl w:val="5636E59C"/>
    <w:lvl w:ilvl="0" w:tplc="1E96E8E0">
      <w:start w:val="1"/>
      <w:numFmt w:val="bullet"/>
      <w:lvlText w:val=""/>
      <w:lvlPicBulletId w:val="0"/>
      <w:lvlJc w:val="left"/>
      <w:pPr>
        <w:tabs>
          <w:tab w:val="num" w:pos="720"/>
        </w:tabs>
        <w:ind w:left="720" w:hanging="360"/>
      </w:pPr>
      <w:rPr>
        <w:rFonts w:ascii="Symbol" w:hAnsi="Symbol" w:hint="default"/>
      </w:rPr>
    </w:lvl>
    <w:lvl w:ilvl="1" w:tplc="9F76DCFC" w:tentative="1">
      <w:start w:val="1"/>
      <w:numFmt w:val="bullet"/>
      <w:lvlText w:val=""/>
      <w:lvlPicBulletId w:val="0"/>
      <w:lvlJc w:val="left"/>
      <w:pPr>
        <w:tabs>
          <w:tab w:val="num" w:pos="1440"/>
        </w:tabs>
        <w:ind w:left="1440" w:hanging="360"/>
      </w:pPr>
      <w:rPr>
        <w:rFonts w:ascii="Symbol" w:hAnsi="Symbol" w:hint="default"/>
      </w:rPr>
    </w:lvl>
    <w:lvl w:ilvl="2" w:tplc="550C0A06" w:tentative="1">
      <w:start w:val="1"/>
      <w:numFmt w:val="bullet"/>
      <w:lvlText w:val=""/>
      <w:lvlPicBulletId w:val="0"/>
      <w:lvlJc w:val="left"/>
      <w:pPr>
        <w:tabs>
          <w:tab w:val="num" w:pos="2160"/>
        </w:tabs>
        <w:ind w:left="2160" w:hanging="360"/>
      </w:pPr>
      <w:rPr>
        <w:rFonts w:ascii="Symbol" w:hAnsi="Symbol" w:hint="default"/>
      </w:rPr>
    </w:lvl>
    <w:lvl w:ilvl="3" w:tplc="DD405BA4" w:tentative="1">
      <w:start w:val="1"/>
      <w:numFmt w:val="bullet"/>
      <w:lvlText w:val=""/>
      <w:lvlPicBulletId w:val="0"/>
      <w:lvlJc w:val="left"/>
      <w:pPr>
        <w:tabs>
          <w:tab w:val="num" w:pos="2880"/>
        </w:tabs>
        <w:ind w:left="2880" w:hanging="360"/>
      </w:pPr>
      <w:rPr>
        <w:rFonts w:ascii="Symbol" w:hAnsi="Symbol" w:hint="default"/>
      </w:rPr>
    </w:lvl>
    <w:lvl w:ilvl="4" w:tplc="3EFE02C6" w:tentative="1">
      <w:start w:val="1"/>
      <w:numFmt w:val="bullet"/>
      <w:lvlText w:val=""/>
      <w:lvlPicBulletId w:val="0"/>
      <w:lvlJc w:val="left"/>
      <w:pPr>
        <w:tabs>
          <w:tab w:val="num" w:pos="3600"/>
        </w:tabs>
        <w:ind w:left="3600" w:hanging="360"/>
      </w:pPr>
      <w:rPr>
        <w:rFonts w:ascii="Symbol" w:hAnsi="Symbol" w:hint="default"/>
      </w:rPr>
    </w:lvl>
    <w:lvl w:ilvl="5" w:tplc="C2BADD4C" w:tentative="1">
      <w:start w:val="1"/>
      <w:numFmt w:val="bullet"/>
      <w:lvlText w:val=""/>
      <w:lvlPicBulletId w:val="0"/>
      <w:lvlJc w:val="left"/>
      <w:pPr>
        <w:tabs>
          <w:tab w:val="num" w:pos="4320"/>
        </w:tabs>
        <w:ind w:left="4320" w:hanging="360"/>
      </w:pPr>
      <w:rPr>
        <w:rFonts w:ascii="Symbol" w:hAnsi="Symbol" w:hint="default"/>
      </w:rPr>
    </w:lvl>
    <w:lvl w:ilvl="6" w:tplc="56B00888" w:tentative="1">
      <w:start w:val="1"/>
      <w:numFmt w:val="bullet"/>
      <w:lvlText w:val=""/>
      <w:lvlPicBulletId w:val="0"/>
      <w:lvlJc w:val="left"/>
      <w:pPr>
        <w:tabs>
          <w:tab w:val="num" w:pos="5040"/>
        </w:tabs>
        <w:ind w:left="5040" w:hanging="360"/>
      </w:pPr>
      <w:rPr>
        <w:rFonts w:ascii="Symbol" w:hAnsi="Symbol" w:hint="default"/>
      </w:rPr>
    </w:lvl>
    <w:lvl w:ilvl="7" w:tplc="8B8E667E" w:tentative="1">
      <w:start w:val="1"/>
      <w:numFmt w:val="bullet"/>
      <w:lvlText w:val=""/>
      <w:lvlPicBulletId w:val="0"/>
      <w:lvlJc w:val="left"/>
      <w:pPr>
        <w:tabs>
          <w:tab w:val="num" w:pos="5760"/>
        </w:tabs>
        <w:ind w:left="5760" w:hanging="360"/>
      </w:pPr>
      <w:rPr>
        <w:rFonts w:ascii="Symbol" w:hAnsi="Symbol" w:hint="default"/>
      </w:rPr>
    </w:lvl>
    <w:lvl w:ilvl="8" w:tplc="8F32E7A0"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78256F4F"/>
    <w:multiLevelType w:val="hybridMultilevel"/>
    <w:tmpl w:val="EA60E194"/>
    <w:lvl w:ilvl="0" w:tplc="8ECC89FA">
      <w:start w:val="1"/>
      <w:numFmt w:val="bullet"/>
      <w:lvlText w:val=""/>
      <w:lvlPicBulletId w:val="0"/>
      <w:lvlJc w:val="left"/>
      <w:pPr>
        <w:tabs>
          <w:tab w:val="num" w:pos="720"/>
        </w:tabs>
        <w:ind w:left="720" w:hanging="360"/>
      </w:pPr>
      <w:rPr>
        <w:rFonts w:ascii="Symbol" w:hAnsi="Symbol" w:hint="default"/>
      </w:rPr>
    </w:lvl>
    <w:lvl w:ilvl="1" w:tplc="B6D81546" w:tentative="1">
      <w:start w:val="1"/>
      <w:numFmt w:val="bullet"/>
      <w:lvlText w:val=""/>
      <w:lvlPicBulletId w:val="0"/>
      <w:lvlJc w:val="left"/>
      <w:pPr>
        <w:tabs>
          <w:tab w:val="num" w:pos="1440"/>
        </w:tabs>
        <w:ind w:left="1440" w:hanging="360"/>
      </w:pPr>
      <w:rPr>
        <w:rFonts w:ascii="Symbol" w:hAnsi="Symbol" w:hint="default"/>
      </w:rPr>
    </w:lvl>
    <w:lvl w:ilvl="2" w:tplc="7DB408A2" w:tentative="1">
      <w:start w:val="1"/>
      <w:numFmt w:val="bullet"/>
      <w:lvlText w:val=""/>
      <w:lvlPicBulletId w:val="0"/>
      <w:lvlJc w:val="left"/>
      <w:pPr>
        <w:tabs>
          <w:tab w:val="num" w:pos="2160"/>
        </w:tabs>
        <w:ind w:left="2160" w:hanging="360"/>
      </w:pPr>
      <w:rPr>
        <w:rFonts w:ascii="Symbol" w:hAnsi="Symbol" w:hint="default"/>
      </w:rPr>
    </w:lvl>
    <w:lvl w:ilvl="3" w:tplc="9C2CD4E6" w:tentative="1">
      <w:start w:val="1"/>
      <w:numFmt w:val="bullet"/>
      <w:lvlText w:val=""/>
      <w:lvlPicBulletId w:val="0"/>
      <w:lvlJc w:val="left"/>
      <w:pPr>
        <w:tabs>
          <w:tab w:val="num" w:pos="2880"/>
        </w:tabs>
        <w:ind w:left="2880" w:hanging="360"/>
      </w:pPr>
      <w:rPr>
        <w:rFonts w:ascii="Symbol" w:hAnsi="Symbol" w:hint="default"/>
      </w:rPr>
    </w:lvl>
    <w:lvl w:ilvl="4" w:tplc="2D2C4310" w:tentative="1">
      <w:start w:val="1"/>
      <w:numFmt w:val="bullet"/>
      <w:lvlText w:val=""/>
      <w:lvlPicBulletId w:val="0"/>
      <w:lvlJc w:val="left"/>
      <w:pPr>
        <w:tabs>
          <w:tab w:val="num" w:pos="3600"/>
        </w:tabs>
        <w:ind w:left="3600" w:hanging="360"/>
      </w:pPr>
      <w:rPr>
        <w:rFonts w:ascii="Symbol" w:hAnsi="Symbol" w:hint="default"/>
      </w:rPr>
    </w:lvl>
    <w:lvl w:ilvl="5" w:tplc="4906F876" w:tentative="1">
      <w:start w:val="1"/>
      <w:numFmt w:val="bullet"/>
      <w:lvlText w:val=""/>
      <w:lvlPicBulletId w:val="0"/>
      <w:lvlJc w:val="left"/>
      <w:pPr>
        <w:tabs>
          <w:tab w:val="num" w:pos="4320"/>
        </w:tabs>
        <w:ind w:left="4320" w:hanging="360"/>
      </w:pPr>
      <w:rPr>
        <w:rFonts w:ascii="Symbol" w:hAnsi="Symbol" w:hint="default"/>
      </w:rPr>
    </w:lvl>
    <w:lvl w:ilvl="6" w:tplc="78306F7A" w:tentative="1">
      <w:start w:val="1"/>
      <w:numFmt w:val="bullet"/>
      <w:lvlText w:val=""/>
      <w:lvlPicBulletId w:val="0"/>
      <w:lvlJc w:val="left"/>
      <w:pPr>
        <w:tabs>
          <w:tab w:val="num" w:pos="5040"/>
        </w:tabs>
        <w:ind w:left="5040" w:hanging="360"/>
      </w:pPr>
      <w:rPr>
        <w:rFonts w:ascii="Symbol" w:hAnsi="Symbol" w:hint="default"/>
      </w:rPr>
    </w:lvl>
    <w:lvl w:ilvl="7" w:tplc="36DABA62" w:tentative="1">
      <w:start w:val="1"/>
      <w:numFmt w:val="bullet"/>
      <w:lvlText w:val=""/>
      <w:lvlPicBulletId w:val="0"/>
      <w:lvlJc w:val="left"/>
      <w:pPr>
        <w:tabs>
          <w:tab w:val="num" w:pos="5760"/>
        </w:tabs>
        <w:ind w:left="5760" w:hanging="360"/>
      </w:pPr>
      <w:rPr>
        <w:rFonts w:ascii="Symbol" w:hAnsi="Symbol" w:hint="default"/>
      </w:rPr>
    </w:lvl>
    <w:lvl w:ilvl="8" w:tplc="B5F4C208"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7F9844FD"/>
    <w:multiLevelType w:val="hybridMultilevel"/>
    <w:tmpl w:val="E316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5"/>
  </w:num>
  <w:num w:numId="5">
    <w:abstractNumId w:val="7"/>
  </w:num>
  <w:num w:numId="6">
    <w:abstractNumId w:val="14"/>
  </w:num>
  <w:num w:numId="7">
    <w:abstractNumId w:val="15"/>
  </w:num>
  <w:num w:numId="8">
    <w:abstractNumId w:val="0"/>
  </w:num>
  <w:num w:numId="9">
    <w:abstractNumId w:val="16"/>
  </w:num>
  <w:num w:numId="10">
    <w:abstractNumId w:val="12"/>
  </w:num>
  <w:num w:numId="11">
    <w:abstractNumId w:val="3"/>
  </w:num>
  <w:num w:numId="12">
    <w:abstractNumId w:val="11"/>
  </w:num>
  <w:num w:numId="13">
    <w:abstractNumId w:val="13"/>
  </w:num>
  <w:num w:numId="14">
    <w:abstractNumId w:val="6"/>
  </w:num>
  <w:num w:numId="15">
    <w:abstractNumId w:val="4"/>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2MzQ1MzMzNTMyNDZQ0lEKTi0uzszPAykwqwUAs7MnFywAAAA="/>
  </w:docVars>
  <w:rsids>
    <w:rsidRoot w:val="00EE4E5D"/>
    <w:rsid w:val="00064C71"/>
    <w:rsid w:val="00072222"/>
    <w:rsid w:val="000827DC"/>
    <w:rsid w:val="0009221E"/>
    <w:rsid w:val="000A32F2"/>
    <w:rsid w:val="000B0C93"/>
    <w:rsid w:val="000E2F47"/>
    <w:rsid w:val="000F2EF3"/>
    <w:rsid w:val="00103402"/>
    <w:rsid w:val="00113BC8"/>
    <w:rsid w:val="00134712"/>
    <w:rsid w:val="0015279C"/>
    <w:rsid w:val="0016476C"/>
    <w:rsid w:val="00171F08"/>
    <w:rsid w:val="001808B2"/>
    <w:rsid w:val="00181F2D"/>
    <w:rsid w:val="001A19D3"/>
    <w:rsid w:val="001B6E47"/>
    <w:rsid w:val="00263BD9"/>
    <w:rsid w:val="00287F15"/>
    <w:rsid w:val="002E5A6C"/>
    <w:rsid w:val="002F12A6"/>
    <w:rsid w:val="00300D41"/>
    <w:rsid w:val="00311D70"/>
    <w:rsid w:val="0031337D"/>
    <w:rsid w:val="00324636"/>
    <w:rsid w:val="00324CFA"/>
    <w:rsid w:val="00326BCA"/>
    <w:rsid w:val="0035240B"/>
    <w:rsid w:val="00391D6D"/>
    <w:rsid w:val="003C1AB3"/>
    <w:rsid w:val="003D0930"/>
    <w:rsid w:val="0040020A"/>
    <w:rsid w:val="004049E5"/>
    <w:rsid w:val="00433690"/>
    <w:rsid w:val="0044190C"/>
    <w:rsid w:val="00461706"/>
    <w:rsid w:val="00483F87"/>
    <w:rsid w:val="0049634A"/>
    <w:rsid w:val="004B3839"/>
    <w:rsid w:val="004D73F9"/>
    <w:rsid w:val="004F2550"/>
    <w:rsid w:val="00504ABE"/>
    <w:rsid w:val="00553421"/>
    <w:rsid w:val="00560BFD"/>
    <w:rsid w:val="005A186F"/>
    <w:rsid w:val="005A722B"/>
    <w:rsid w:val="005B0F33"/>
    <w:rsid w:val="005C7AA2"/>
    <w:rsid w:val="005D1A33"/>
    <w:rsid w:val="005E0646"/>
    <w:rsid w:val="005F36AA"/>
    <w:rsid w:val="005F6032"/>
    <w:rsid w:val="0062552B"/>
    <w:rsid w:val="00637A64"/>
    <w:rsid w:val="006624BB"/>
    <w:rsid w:val="006D53F9"/>
    <w:rsid w:val="00701704"/>
    <w:rsid w:val="00727957"/>
    <w:rsid w:val="00785112"/>
    <w:rsid w:val="007918C9"/>
    <w:rsid w:val="00794B94"/>
    <w:rsid w:val="007C00AE"/>
    <w:rsid w:val="007E28D1"/>
    <w:rsid w:val="007E3D62"/>
    <w:rsid w:val="007F10A1"/>
    <w:rsid w:val="007F221D"/>
    <w:rsid w:val="00812861"/>
    <w:rsid w:val="0082460D"/>
    <w:rsid w:val="008259D4"/>
    <w:rsid w:val="00847962"/>
    <w:rsid w:val="00873FCD"/>
    <w:rsid w:val="0087748F"/>
    <w:rsid w:val="00880722"/>
    <w:rsid w:val="00881EF2"/>
    <w:rsid w:val="00890C70"/>
    <w:rsid w:val="008B58F2"/>
    <w:rsid w:val="008B7405"/>
    <w:rsid w:val="008D516C"/>
    <w:rsid w:val="008E0813"/>
    <w:rsid w:val="009270E9"/>
    <w:rsid w:val="009343E3"/>
    <w:rsid w:val="00997699"/>
    <w:rsid w:val="009B4D3C"/>
    <w:rsid w:val="009C75F1"/>
    <w:rsid w:val="009E23F6"/>
    <w:rsid w:val="009E5513"/>
    <w:rsid w:val="009E5EAA"/>
    <w:rsid w:val="00A200C9"/>
    <w:rsid w:val="00A35AC6"/>
    <w:rsid w:val="00A479B4"/>
    <w:rsid w:val="00A623D3"/>
    <w:rsid w:val="00A64453"/>
    <w:rsid w:val="00A86FDE"/>
    <w:rsid w:val="00A9045A"/>
    <w:rsid w:val="00AA0895"/>
    <w:rsid w:val="00AA42F3"/>
    <w:rsid w:val="00AB1F58"/>
    <w:rsid w:val="00AD17CC"/>
    <w:rsid w:val="00AD26C2"/>
    <w:rsid w:val="00AE336E"/>
    <w:rsid w:val="00B03AC1"/>
    <w:rsid w:val="00B04ABA"/>
    <w:rsid w:val="00B15E39"/>
    <w:rsid w:val="00B3430F"/>
    <w:rsid w:val="00B6466A"/>
    <w:rsid w:val="00B936FA"/>
    <w:rsid w:val="00BA6A47"/>
    <w:rsid w:val="00BB7B80"/>
    <w:rsid w:val="00BC024C"/>
    <w:rsid w:val="00BD6237"/>
    <w:rsid w:val="00BF662A"/>
    <w:rsid w:val="00C10F50"/>
    <w:rsid w:val="00C211AB"/>
    <w:rsid w:val="00C46BFA"/>
    <w:rsid w:val="00C5084E"/>
    <w:rsid w:val="00C56C20"/>
    <w:rsid w:val="00C737CF"/>
    <w:rsid w:val="00CD3992"/>
    <w:rsid w:val="00D144CE"/>
    <w:rsid w:val="00D20603"/>
    <w:rsid w:val="00D25264"/>
    <w:rsid w:val="00D9491A"/>
    <w:rsid w:val="00DC389D"/>
    <w:rsid w:val="00DD54FD"/>
    <w:rsid w:val="00DE5946"/>
    <w:rsid w:val="00DF5548"/>
    <w:rsid w:val="00E1555A"/>
    <w:rsid w:val="00E238DA"/>
    <w:rsid w:val="00E33A9A"/>
    <w:rsid w:val="00E511B3"/>
    <w:rsid w:val="00E73C3C"/>
    <w:rsid w:val="00E9274A"/>
    <w:rsid w:val="00EB4F3B"/>
    <w:rsid w:val="00EC3156"/>
    <w:rsid w:val="00EE4E5D"/>
    <w:rsid w:val="00F00177"/>
    <w:rsid w:val="00F602E0"/>
    <w:rsid w:val="00F862BD"/>
    <w:rsid w:val="00FF113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DF5E"/>
  <w15:chartTrackingRefBased/>
  <w15:docId w15:val="{709BE6D9-F538-458D-848D-03A913B3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E5D"/>
    <w:pPr>
      <w:ind w:left="720"/>
      <w:contextualSpacing/>
    </w:pPr>
  </w:style>
  <w:style w:type="character" w:styleId="Hyperlink">
    <w:name w:val="Hyperlink"/>
    <w:basedOn w:val="DefaultParagraphFont"/>
    <w:uiPriority w:val="99"/>
    <w:unhideWhenUsed/>
    <w:rsid w:val="00AE336E"/>
    <w:rPr>
      <w:color w:val="0563C1" w:themeColor="hyperlink"/>
      <w:u w:val="single"/>
    </w:rPr>
  </w:style>
  <w:style w:type="paragraph" w:styleId="Header">
    <w:name w:val="header"/>
    <w:basedOn w:val="Normal"/>
    <w:link w:val="HeaderChar"/>
    <w:uiPriority w:val="99"/>
    <w:unhideWhenUsed/>
    <w:rsid w:val="00D25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264"/>
  </w:style>
  <w:style w:type="paragraph" w:styleId="Footer">
    <w:name w:val="footer"/>
    <w:basedOn w:val="Normal"/>
    <w:link w:val="FooterChar"/>
    <w:uiPriority w:val="99"/>
    <w:unhideWhenUsed/>
    <w:rsid w:val="00D25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264"/>
  </w:style>
  <w:style w:type="paragraph" w:styleId="BalloonText">
    <w:name w:val="Balloon Text"/>
    <w:basedOn w:val="Normal"/>
    <w:link w:val="BalloonTextChar"/>
    <w:uiPriority w:val="99"/>
    <w:semiHidden/>
    <w:unhideWhenUsed/>
    <w:rsid w:val="0078511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511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55133">
      <w:bodyDiv w:val="1"/>
      <w:marLeft w:val="0"/>
      <w:marRight w:val="0"/>
      <w:marTop w:val="0"/>
      <w:marBottom w:val="0"/>
      <w:divBdr>
        <w:top w:val="none" w:sz="0" w:space="0" w:color="auto"/>
        <w:left w:val="none" w:sz="0" w:space="0" w:color="auto"/>
        <w:bottom w:val="none" w:sz="0" w:space="0" w:color="auto"/>
        <w:right w:val="none" w:sz="0" w:space="0" w:color="auto"/>
      </w:divBdr>
      <w:divsChild>
        <w:div w:id="1412966155">
          <w:marLeft w:val="403"/>
          <w:marRight w:val="0"/>
          <w:marTop w:val="0"/>
          <w:marBottom w:val="0"/>
          <w:divBdr>
            <w:top w:val="none" w:sz="0" w:space="0" w:color="auto"/>
            <w:left w:val="none" w:sz="0" w:space="0" w:color="auto"/>
            <w:bottom w:val="none" w:sz="0" w:space="0" w:color="auto"/>
            <w:right w:val="none" w:sz="0" w:space="0" w:color="auto"/>
          </w:divBdr>
        </w:div>
        <w:div w:id="99105247">
          <w:marLeft w:val="403"/>
          <w:marRight w:val="0"/>
          <w:marTop w:val="0"/>
          <w:marBottom w:val="0"/>
          <w:divBdr>
            <w:top w:val="none" w:sz="0" w:space="0" w:color="auto"/>
            <w:left w:val="none" w:sz="0" w:space="0" w:color="auto"/>
            <w:bottom w:val="none" w:sz="0" w:space="0" w:color="auto"/>
            <w:right w:val="none" w:sz="0" w:space="0" w:color="auto"/>
          </w:divBdr>
        </w:div>
        <w:div w:id="1816600587">
          <w:marLeft w:val="403"/>
          <w:marRight w:val="0"/>
          <w:marTop w:val="0"/>
          <w:marBottom w:val="0"/>
          <w:divBdr>
            <w:top w:val="none" w:sz="0" w:space="0" w:color="auto"/>
            <w:left w:val="none" w:sz="0" w:space="0" w:color="auto"/>
            <w:bottom w:val="none" w:sz="0" w:space="0" w:color="auto"/>
            <w:right w:val="none" w:sz="0" w:space="0" w:color="auto"/>
          </w:divBdr>
        </w:div>
        <w:div w:id="1479759945">
          <w:marLeft w:val="403"/>
          <w:marRight w:val="0"/>
          <w:marTop w:val="0"/>
          <w:marBottom w:val="0"/>
          <w:divBdr>
            <w:top w:val="none" w:sz="0" w:space="0" w:color="auto"/>
            <w:left w:val="none" w:sz="0" w:space="0" w:color="auto"/>
            <w:bottom w:val="none" w:sz="0" w:space="0" w:color="auto"/>
            <w:right w:val="none" w:sz="0" w:space="0" w:color="auto"/>
          </w:divBdr>
        </w:div>
        <w:div w:id="2059083303">
          <w:marLeft w:val="403"/>
          <w:marRight w:val="0"/>
          <w:marTop w:val="0"/>
          <w:marBottom w:val="0"/>
          <w:divBdr>
            <w:top w:val="none" w:sz="0" w:space="0" w:color="auto"/>
            <w:left w:val="none" w:sz="0" w:space="0" w:color="auto"/>
            <w:bottom w:val="none" w:sz="0" w:space="0" w:color="auto"/>
            <w:right w:val="none" w:sz="0" w:space="0" w:color="auto"/>
          </w:divBdr>
        </w:div>
        <w:div w:id="1270775215">
          <w:marLeft w:val="403"/>
          <w:marRight w:val="0"/>
          <w:marTop w:val="0"/>
          <w:marBottom w:val="0"/>
          <w:divBdr>
            <w:top w:val="none" w:sz="0" w:space="0" w:color="auto"/>
            <w:left w:val="none" w:sz="0" w:space="0" w:color="auto"/>
            <w:bottom w:val="none" w:sz="0" w:space="0" w:color="auto"/>
            <w:right w:val="none" w:sz="0" w:space="0" w:color="auto"/>
          </w:divBdr>
        </w:div>
        <w:div w:id="50159167">
          <w:marLeft w:val="403"/>
          <w:marRight w:val="0"/>
          <w:marTop w:val="0"/>
          <w:marBottom w:val="120"/>
          <w:divBdr>
            <w:top w:val="none" w:sz="0" w:space="0" w:color="auto"/>
            <w:left w:val="none" w:sz="0" w:space="0" w:color="auto"/>
            <w:bottom w:val="none" w:sz="0" w:space="0" w:color="auto"/>
            <w:right w:val="none" w:sz="0" w:space="0" w:color="auto"/>
          </w:divBdr>
        </w:div>
      </w:divsChild>
    </w:div>
    <w:div w:id="1737897408">
      <w:bodyDiv w:val="1"/>
      <w:marLeft w:val="0"/>
      <w:marRight w:val="0"/>
      <w:marTop w:val="0"/>
      <w:marBottom w:val="0"/>
      <w:divBdr>
        <w:top w:val="none" w:sz="0" w:space="0" w:color="auto"/>
        <w:left w:val="none" w:sz="0" w:space="0" w:color="auto"/>
        <w:bottom w:val="none" w:sz="0" w:space="0" w:color="auto"/>
        <w:right w:val="none" w:sz="0" w:space="0" w:color="auto"/>
      </w:divBdr>
      <w:divsChild>
        <w:div w:id="6366883">
          <w:marLeft w:val="288"/>
          <w:marRight w:val="0"/>
          <w:marTop w:val="240"/>
          <w:marBottom w:val="0"/>
          <w:divBdr>
            <w:top w:val="none" w:sz="0" w:space="0" w:color="auto"/>
            <w:left w:val="none" w:sz="0" w:space="0" w:color="auto"/>
            <w:bottom w:val="none" w:sz="0" w:space="0" w:color="auto"/>
            <w:right w:val="none" w:sz="0" w:space="0" w:color="auto"/>
          </w:divBdr>
        </w:div>
        <w:div w:id="1588884731">
          <w:marLeft w:val="288"/>
          <w:marRight w:val="0"/>
          <w:marTop w:val="240"/>
          <w:marBottom w:val="0"/>
          <w:divBdr>
            <w:top w:val="none" w:sz="0" w:space="0" w:color="auto"/>
            <w:left w:val="none" w:sz="0" w:space="0" w:color="auto"/>
            <w:bottom w:val="none" w:sz="0" w:space="0" w:color="auto"/>
            <w:right w:val="none" w:sz="0" w:space="0" w:color="auto"/>
          </w:divBdr>
        </w:div>
        <w:div w:id="870846865">
          <w:marLeft w:val="288"/>
          <w:marRight w:val="0"/>
          <w:marTop w:val="240"/>
          <w:marBottom w:val="0"/>
          <w:divBdr>
            <w:top w:val="none" w:sz="0" w:space="0" w:color="auto"/>
            <w:left w:val="none" w:sz="0" w:space="0" w:color="auto"/>
            <w:bottom w:val="none" w:sz="0" w:space="0" w:color="auto"/>
            <w:right w:val="none" w:sz="0" w:space="0" w:color="auto"/>
          </w:divBdr>
        </w:div>
        <w:div w:id="715546050">
          <w:marLeft w:val="288"/>
          <w:marRight w:val="0"/>
          <w:marTop w:val="240"/>
          <w:marBottom w:val="0"/>
          <w:divBdr>
            <w:top w:val="none" w:sz="0" w:space="0" w:color="auto"/>
            <w:left w:val="none" w:sz="0" w:space="0" w:color="auto"/>
            <w:bottom w:val="none" w:sz="0" w:space="0" w:color="auto"/>
            <w:right w:val="none" w:sz="0" w:space="0" w:color="auto"/>
          </w:divBdr>
        </w:div>
        <w:div w:id="386539905">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gunasekarans1@udayton.edu" TargetMode="External"/><Relationship Id="rId20" Type="http://schemas.openxmlformats.org/officeDocument/2006/relationships/image" Target="media/image7.jpe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hyperlink" Target="http://address.udayton.edu" TargetMode="External"/><Relationship Id="rId25" Type="http://schemas.openxmlformats.org/officeDocument/2006/relationships/hyperlink" Target="http://bulletin.udayton.edu/content.ud?v=29&amp;p=3286&amp;c=3313" TargetMode="External"/><Relationship Id="rId26" Type="http://schemas.openxmlformats.org/officeDocument/2006/relationships/hyperlink" Target="https://www.udayton.edu/libraries/help.php" TargetMode="Externa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mailto:gsidaard@gmail.com" TargetMode="External"/><Relationship Id="rId11" Type="http://schemas.openxmlformats.org/officeDocument/2006/relationships/image" Target="media/image3.jpeg"/><Relationship Id="rId12" Type="http://schemas.openxmlformats.org/officeDocument/2006/relationships/hyperlink" Target="https://ocw.mit.edu/courses/aeronautics-and-astronautics/16-00-introduction-to-aerospace-engineering-and-design-spring-2003/index.htm" TargetMode="External"/><Relationship Id="rId13" Type="http://schemas.openxmlformats.org/officeDocument/2006/relationships/hyperlink" Target="https://onlinecourses.nptel.ac.in/noc17_ae02/preview" TargetMode="External"/><Relationship Id="rId14" Type="http://schemas.openxmlformats.org/officeDocument/2006/relationships/hyperlink" Target="https://onlinecourses.nptel.ac.in/noc15_ae02/preview" TargetMode="External"/><Relationship Id="rId15" Type="http://schemas.openxmlformats.org/officeDocument/2006/relationships/hyperlink" Target="http://theageofaerospace.com" TargetMode="External"/><Relationship Id="rId16" Type="http://schemas.openxmlformats.org/officeDocument/2006/relationships/image" Target="media/image4.png"/><Relationship Id="rId17" Type="http://schemas.openxmlformats.org/officeDocument/2006/relationships/hyperlink" Target="http://www.algorizk.com/" TargetMode="External"/><Relationship Id="rId18" Type="http://schemas.openxmlformats.org/officeDocument/2006/relationships/image" Target="media/image5.png"/><Relationship Id="rId19" Type="http://schemas.openxmlformats.org/officeDocument/2006/relationships/image" Target="media/image6.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FC1BA-256D-1D4F-8F07-50CAE6E8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2799</Words>
  <Characters>15956</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Sidaard Gunasekaran</dc:creator>
  <cp:keywords/>
  <dc:description/>
  <cp:lastModifiedBy>Sidaard Gunasekaran</cp:lastModifiedBy>
  <cp:revision>3</cp:revision>
  <cp:lastPrinted>2017-08-24T01:31:00Z</cp:lastPrinted>
  <dcterms:created xsi:type="dcterms:W3CDTF">2017-08-24T01:31:00Z</dcterms:created>
  <dcterms:modified xsi:type="dcterms:W3CDTF">2017-08-24T02:25:00Z</dcterms:modified>
</cp:coreProperties>
</file>