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53C5" w:rsidRDefault="006A53C5" w:rsidP="006A53C5">
      <w:pPr>
        <w:spacing w:before="80"/>
        <w:ind w:left="2942" w:right="2942"/>
        <w:jc w:val="center"/>
        <w:rPr>
          <w:rFonts w:ascii="Arial"/>
        </w:rPr>
      </w:pPr>
      <w:r>
        <w:rPr>
          <w:rFonts w:ascii="Arial"/>
          <w:u w:val="single"/>
        </w:rPr>
        <w:t>EM</w:t>
      </w:r>
      <w:r>
        <w:rPr>
          <w:rFonts w:ascii="Arial"/>
          <w:spacing w:val="-4"/>
          <w:u w:val="single"/>
        </w:rPr>
        <w:t xml:space="preserve"> </w:t>
      </w:r>
      <w:r>
        <w:rPr>
          <w:rFonts w:ascii="Arial"/>
          <w:u w:val="single"/>
        </w:rPr>
        <w:t>in</w:t>
      </w:r>
      <w:r>
        <w:rPr>
          <w:rFonts w:ascii="Arial"/>
          <w:spacing w:val="-4"/>
          <w:u w:val="single"/>
        </w:rPr>
        <w:t xml:space="preserve"> </w:t>
      </w:r>
      <w:r>
        <w:rPr>
          <w:rFonts w:ascii="Arial"/>
          <w:u w:val="single"/>
        </w:rPr>
        <w:t>Research</w:t>
      </w:r>
      <w:r>
        <w:rPr>
          <w:rFonts w:ascii="Arial"/>
          <w:spacing w:val="-4"/>
          <w:u w:val="single"/>
        </w:rPr>
        <w:t xml:space="preserve"> </w:t>
      </w:r>
      <w:r>
        <w:rPr>
          <w:rFonts w:ascii="Arial"/>
          <w:u w:val="single"/>
        </w:rPr>
        <w:t>101</w:t>
      </w:r>
      <w:r>
        <w:rPr>
          <w:rFonts w:ascii="Arial"/>
          <w:spacing w:val="-3"/>
          <w:u w:val="single"/>
        </w:rPr>
        <w:t xml:space="preserve"> </w:t>
      </w:r>
      <w:r>
        <w:rPr>
          <w:rFonts w:ascii="Arial"/>
          <w:spacing w:val="-2"/>
          <w:u w:val="single"/>
        </w:rPr>
        <w:t>Package</w:t>
      </w:r>
    </w:p>
    <w:p w:rsidR="006A53C5" w:rsidRDefault="006A53C5" w:rsidP="006A53C5">
      <w:pPr>
        <w:pStyle w:val="BodyText"/>
        <w:spacing w:before="6"/>
        <w:rPr>
          <w:rFonts w:ascii="Arial"/>
          <w:sz w:val="28"/>
        </w:rPr>
      </w:pPr>
    </w:p>
    <w:p w:rsidR="006A53C5" w:rsidRDefault="006A53C5" w:rsidP="006A53C5">
      <w:pPr>
        <w:spacing w:before="1" w:line="360" w:lineRule="auto"/>
        <w:ind w:left="480" w:right="441" w:firstLine="720"/>
        <w:rPr>
          <w:rFonts w:ascii="Arial" w:hAnsi="Arial"/>
        </w:rPr>
      </w:pPr>
      <w:r>
        <w:rPr>
          <w:rFonts w:ascii="Arial" w:hAnsi="Arial"/>
        </w:rPr>
        <w:t>As part of a project to boost the productivity of undergraduate research programs at universities a series of videos and activities were created to expose students to research concepts and opportunities early in their academic careers. These are organized into five modules that can be adapted and used in a variety of freshmen and sophomore level courses. The main outcomes for students will be that they walk away with 1) basic facts about research and research experiences, 2) an understanding of what is called an “Entrepreneurial Mindset” focused on curiosity, connections, and creating value, and 3) a lower barrier of entry for those contemplating</w:t>
      </w:r>
      <w:r>
        <w:rPr>
          <w:rFonts w:ascii="Arial" w:hAnsi="Arial"/>
          <w:spacing w:val="-4"/>
        </w:rPr>
        <w:t xml:space="preserve"> </w:t>
      </w:r>
      <w:r>
        <w:rPr>
          <w:rFonts w:ascii="Arial" w:hAnsi="Arial"/>
        </w:rPr>
        <w:t>opportunities</w:t>
      </w:r>
      <w:r>
        <w:rPr>
          <w:rFonts w:ascii="Arial" w:hAnsi="Arial"/>
          <w:spacing w:val="-4"/>
        </w:rPr>
        <w:t xml:space="preserve"> </w:t>
      </w:r>
      <w:r>
        <w:rPr>
          <w:rFonts w:ascii="Arial" w:hAnsi="Arial"/>
        </w:rPr>
        <w:t>to</w:t>
      </w:r>
      <w:r>
        <w:rPr>
          <w:rFonts w:ascii="Arial" w:hAnsi="Arial"/>
          <w:spacing w:val="-4"/>
        </w:rPr>
        <w:t xml:space="preserve"> </w:t>
      </w:r>
      <w:r>
        <w:rPr>
          <w:rFonts w:ascii="Arial" w:hAnsi="Arial"/>
        </w:rPr>
        <w:t>engage</w:t>
      </w:r>
      <w:r>
        <w:rPr>
          <w:rFonts w:ascii="Arial" w:hAnsi="Arial"/>
          <w:spacing w:val="-4"/>
        </w:rPr>
        <w:t xml:space="preserve"> </w:t>
      </w:r>
      <w:r>
        <w:rPr>
          <w:rFonts w:ascii="Arial" w:hAnsi="Arial"/>
        </w:rPr>
        <w:t>in</w:t>
      </w:r>
      <w:r>
        <w:rPr>
          <w:rFonts w:ascii="Arial" w:hAnsi="Arial"/>
          <w:spacing w:val="-4"/>
        </w:rPr>
        <w:t xml:space="preserve"> </w:t>
      </w:r>
      <w:r>
        <w:rPr>
          <w:rFonts w:ascii="Arial" w:hAnsi="Arial"/>
        </w:rPr>
        <w:t>research.</w:t>
      </w:r>
      <w:r>
        <w:rPr>
          <w:rFonts w:ascii="Arial" w:hAnsi="Arial"/>
          <w:spacing w:val="-4"/>
        </w:rPr>
        <w:t xml:space="preserve"> </w:t>
      </w:r>
      <w:r>
        <w:rPr>
          <w:rFonts w:ascii="Arial" w:hAnsi="Arial"/>
        </w:rPr>
        <w:t>At</w:t>
      </w:r>
      <w:r>
        <w:rPr>
          <w:rFonts w:ascii="Arial" w:hAnsi="Arial"/>
          <w:spacing w:val="-4"/>
        </w:rPr>
        <w:t xml:space="preserve"> </w:t>
      </w:r>
      <w:r>
        <w:rPr>
          <w:rFonts w:ascii="Arial" w:hAnsi="Arial"/>
        </w:rPr>
        <w:t>the</w:t>
      </w:r>
      <w:r>
        <w:rPr>
          <w:rFonts w:ascii="Arial" w:hAnsi="Arial"/>
          <w:spacing w:val="-4"/>
        </w:rPr>
        <w:t xml:space="preserve"> </w:t>
      </w:r>
      <w:r>
        <w:rPr>
          <w:rFonts w:ascii="Arial" w:hAnsi="Arial"/>
        </w:rPr>
        <w:t>end</w:t>
      </w:r>
      <w:r>
        <w:rPr>
          <w:rFonts w:ascii="Arial" w:hAnsi="Arial"/>
          <w:spacing w:val="-4"/>
        </w:rPr>
        <w:t xml:space="preserve"> </w:t>
      </w:r>
      <w:r>
        <w:rPr>
          <w:rFonts w:ascii="Arial" w:hAnsi="Arial"/>
        </w:rPr>
        <w:t>of</w:t>
      </w:r>
      <w:r>
        <w:rPr>
          <w:rFonts w:ascii="Arial" w:hAnsi="Arial"/>
          <w:spacing w:val="-4"/>
        </w:rPr>
        <w:t xml:space="preserve"> </w:t>
      </w:r>
      <w:r>
        <w:rPr>
          <w:rFonts w:ascii="Arial" w:hAnsi="Arial"/>
        </w:rPr>
        <w:t>any</w:t>
      </w:r>
      <w:r>
        <w:rPr>
          <w:rFonts w:ascii="Arial" w:hAnsi="Arial"/>
          <w:spacing w:val="-4"/>
        </w:rPr>
        <w:t xml:space="preserve"> </w:t>
      </w:r>
      <w:r>
        <w:rPr>
          <w:rFonts w:ascii="Arial" w:hAnsi="Arial"/>
        </w:rPr>
        <w:t>course</w:t>
      </w:r>
      <w:r>
        <w:rPr>
          <w:rFonts w:ascii="Arial" w:hAnsi="Arial"/>
          <w:spacing w:val="-4"/>
        </w:rPr>
        <w:t xml:space="preserve"> </w:t>
      </w:r>
      <w:r>
        <w:rPr>
          <w:rFonts w:ascii="Arial" w:hAnsi="Arial"/>
        </w:rPr>
        <w:t>which</w:t>
      </w:r>
      <w:r>
        <w:rPr>
          <w:rFonts w:ascii="Arial" w:hAnsi="Arial"/>
          <w:spacing w:val="-4"/>
        </w:rPr>
        <w:t xml:space="preserve"> </w:t>
      </w:r>
      <w:r>
        <w:rPr>
          <w:rFonts w:ascii="Arial" w:hAnsi="Arial"/>
        </w:rPr>
        <w:t>implements these modules we also have a brief survey to be deployed at the end of the term. Faculty who implement these modules and deploy the accompanying survey in a freshman or sophomore level course will receive a stipend for their participation in this project.</w:t>
      </w:r>
    </w:p>
    <w:p w:rsidR="006A53C5" w:rsidRDefault="006A53C5" w:rsidP="006A53C5">
      <w:pPr>
        <w:pStyle w:val="BodyText"/>
        <w:spacing w:before="3"/>
        <w:rPr>
          <w:rFonts w:ascii="Arial"/>
          <w:sz w:val="25"/>
        </w:rPr>
      </w:pPr>
    </w:p>
    <w:p w:rsidR="006A53C5" w:rsidRDefault="006A53C5" w:rsidP="006A53C5">
      <w:pPr>
        <w:ind w:left="480"/>
        <w:rPr>
          <w:rFonts w:ascii="Arial"/>
        </w:rPr>
      </w:pPr>
      <w:r>
        <w:rPr>
          <w:rFonts w:ascii="Arial"/>
        </w:rPr>
        <w:t>The</w:t>
      </w:r>
      <w:r>
        <w:rPr>
          <w:rFonts w:ascii="Arial"/>
          <w:spacing w:val="-7"/>
        </w:rPr>
        <w:t xml:space="preserve"> </w:t>
      </w:r>
      <w:r>
        <w:rPr>
          <w:rFonts w:ascii="Arial"/>
        </w:rPr>
        <w:t>five</w:t>
      </w:r>
      <w:r>
        <w:rPr>
          <w:rFonts w:ascii="Arial"/>
          <w:spacing w:val="-5"/>
        </w:rPr>
        <w:t xml:space="preserve"> </w:t>
      </w:r>
      <w:r>
        <w:rPr>
          <w:rFonts w:ascii="Arial"/>
        </w:rPr>
        <w:t>modules</w:t>
      </w:r>
      <w:r>
        <w:rPr>
          <w:rFonts w:ascii="Arial"/>
          <w:spacing w:val="-4"/>
        </w:rPr>
        <w:t xml:space="preserve"> </w:t>
      </w:r>
      <w:r>
        <w:rPr>
          <w:rFonts w:ascii="Arial"/>
        </w:rPr>
        <w:t>are</w:t>
      </w:r>
      <w:r>
        <w:rPr>
          <w:rFonts w:ascii="Arial"/>
          <w:spacing w:val="-5"/>
        </w:rPr>
        <w:t xml:space="preserve"> </w:t>
      </w:r>
      <w:r>
        <w:rPr>
          <w:rFonts w:ascii="Arial"/>
        </w:rPr>
        <w:t>organized</w:t>
      </w:r>
      <w:r>
        <w:rPr>
          <w:rFonts w:ascii="Arial"/>
          <w:spacing w:val="-4"/>
        </w:rPr>
        <w:t xml:space="preserve"> </w:t>
      </w:r>
      <w:r>
        <w:rPr>
          <w:rFonts w:ascii="Arial"/>
        </w:rPr>
        <w:t>by</w:t>
      </w:r>
      <w:r>
        <w:rPr>
          <w:rFonts w:ascii="Arial"/>
          <w:spacing w:val="-5"/>
        </w:rPr>
        <w:t xml:space="preserve"> </w:t>
      </w:r>
      <w:r>
        <w:rPr>
          <w:rFonts w:ascii="Arial"/>
        </w:rPr>
        <w:t>video</w:t>
      </w:r>
      <w:r>
        <w:rPr>
          <w:rFonts w:ascii="Arial"/>
          <w:spacing w:val="-5"/>
        </w:rPr>
        <w:t xml:space="preserve"> </w:t>
      </w:r>
      <w:r>
        <w:rPr>
          <w:rFonts w:ascii="Arial"/>
        </w:rPr>
        <w:t>and</w:t>
      </w:r>
      <w:r>
        <w:rPr>
          <w:rFonts w:ascii="Arial"/>
          <w:spacing w:val="-4"/>
        </w:rPr>
        <w:t xml:space="preserve"> </w:t>
      </w:r>
      <w:r>
        <w:rPr>
          <w:rFonts w:ascii="Arial"/>
        </w:rPr>
        <w:t>include</w:t>
      </w:r>
      <w:r>
        <w:rPr>
          <w:rFonts w:ascii="Arial"/>
          <w:spacing w:val="-5"/>
        </w:rPr>
        <w:t xml:space="preserve"> </w:t>
      </w:r>
      <w:r>
        <w:rPr>
          <w:rFonts w:ascii="Arial"/>
        </w:rPr>
        <w:t>the</w:t>
      </w:r>
      <w:r>
        <w:rPr>
          <w:rFonts w:ascii="Arial"/>
          <w:spacing w:val="-4"/>
        </w:rPr>
        <w:t xml:space="preserve"> </w:t>
      </w:r>
      <w:r>
        <w:rPr>
          <w:rFonts w:ascii="Arial"/>
          <w:spacing w:val="-2"/>
        </w:rPr>
        <w:t>following:</w:t>
      </w:r>
    </w:p>
    <w:p w:rsidR="006A53C5" w:rsidRDefault="006A53C5" w:rsidP="006A53C5">
      <w:pPr>
        <w:pStyle w:val="ListParagraph"/>
        <w:numPr>
          <w:ilvl w:val="0"/>
          <w:numId w:val="2"/>
        </w:numPr>
        <w:tabs>
          <w:tab w:val="left" w:pos="1198"/>
        </w:tabs>
        <w:spacing w:before="38"/>
        <w:ind w:left="1198" w:hanging="358"/>
        <w:rPr>
          <w:rFonts w:ascii="Arial"/>
        </w:rPr>
      </w:pPr>
      <w:r>
        <w:rPr>
          <w:rFonts w:ascii="Arial"/>
        </w:rPr>
        <w:t>What</w:t>
      </w:r>
      <w:r>
        <w:rPr>
          <w:rFonts w:ascii="Arial"/>
          <w:spacing w:val="-3"/>
        </w:rPr>
        <w:t xml:space="preserve"> </w:t>
      </w:r>
      <w:r>
        <w:rPr>
          <w:rFonts w:ascii="Arial"/>
        </w:rPr>
        <w:t>is</w:t>
      </w:r>
      <w:r>
        <w:rPr>
          <w:rFonts w:ascii="Arial"/>
          <w:spacing w:val="-3"/>
        </w:rPr>
        <w:t xml:space="preserve"> </w:t>
      </w:r>
      <w:r>
        <w:rPr>
          <w:rFonts w:ascii="Arial"/>
          <w:spacing w:val="-2"/>
        </w:rPr>
        <w:t>Research?</w:t>
      </w:r>
    </w:p>
    <w:p w:rsidR="006A53C5" w:rsidRDefault="006A53C5" w:rsidP="006A53C5">
      <w:pPr>
        <w:pStyle w:val="ListParagraph"/>
        <w:numPr>
          <w:ilvl w:val="1"/>
          <w:numId w:val="2"/>
        </w:numPr>
        <w:tabs>
          <w:tab w:val="left" w:pos="1918"/>
        </w:tabs>
        <w:spacing w:before="38"/>
        <w:ind w:left="1918" w:hanging="358"/>
        <w:rPr>
          <w:rFonts w:ascii="Arial" w:hAnsi="Arial"/>
        </w:rPr>
      </w:pPr>
      <w:r>
        <w:rPr>
          <w:rFonts w:ascii="Arial" w:hAnsi="Arial"/>
        </w:rPr>
        <w:t>“What</w:t>
      </w:r>
      <w:r>
        <w:rPr>
          <w:rFonts w:ascii="Arial" w:hAnsi="Arial"/>
          <w:spacing w:val="-6"/>
        </w:rPr>
        <w:t xml:space="preserve"> </w:t>
      </w:r>
      <w:r>
        <w:rPr>
          <w:rFonts w:ascii="Arial" w:hAnsi="Arial"/>
        </w:rPr>
        <w:t>is</w:t>
      </w:r>
      <w:r>
        <w:rPr>
          <w:rFonts w:ascii="Arial" w:hAnsi="Arial"/>
          <w:spacing w:val="-5"/>
        </w:rPr>
        <w:t xml:space="preserve"> </w:t>
      </w:r>
      <w:r>
        <w:rPr>
          <w:rFonts w:ascii="Arial" w:hAnsi="Arial"/>
        </w:rPr>
        <w:t>Research”</w:t>
      </w:r>
      <w:r>
        <w:rPr>
          <w:rFonts w:ascii="Arial" w:hAnsi="Arial"/>
          <w:spacing w:val="-5"/>
        </w:rPr>
        <w:t xml:space="preserve"> </w:t>
      </w:r>
      <w:r>
        <w:rPr>
          <w:rFonts w:ascii="Arial" w:hAnsi="Arial"/>
          <w:spacing w:val="-4"/>
        </w:rPr>
        <w:t>Video</w:t>
      </w:r>
    </w:p>
    <w:p w:rsidR="006A53C5" w:rsidRDefault="006A53C5" w:rsidP="006A53C5">
      <w:pPr>
        <w:pStyle w:val="ListParagraph"/>
        <w:numPr>
          <w:ilvl w:val="1"/>
          <w:numId w:val="2"/>
        </w:numPr>
        <w:tabs>
          <w:tab w:val="left" w:pos="1918"/>
        </w:tabs>
        <w:spacing w:before="38"/>
        <w:ind w:left="1918" w:hanging="358"/>
        <w:rPr>
          <w:rFonts w:ascii="Arial" w:hAnsi="Arial"/>
        </w:rPr>
      </w:pPr>
      <w:r>
        <w:rPr>
          <w:rFonts w:ascii="Arial" w:hAnsi="Arial"/>
        </w:rPr>
        <w:t>“Minute</w:t>
      </w:r>
      <w:r>
        <w:rPr>
          <w:rFonts w:ascii="Arial" w:hAnsi="Arial"/>
          <w:spacing w:val="-7"/>
        </w:rPr>
        <w:t xml:space="preserve"> </w:t>
      </w:r>
      <w:r>
        <w:rPr>
          <w:rFonts w:ascii="Arial" w:hAnsi="Arial"/>
        </w:rPr>
        <w:t>Paper</w:t>
      </w:r>
      <w:r>
        <w:rPr>
          <w:rFonts w:ascii="Arial" w:hAnsi="Arial"/>
          <w:spacing w:val="-6"/>
        </w:rPr>
        <w:t xml:space="preserve"> </w:t>
      </w:r>
      <w:r>
        <w:rPr>
          <w:rFonts w:ascii="Arial" w:hAnsi="Arial"/>
        </w:rPr>
        <w:t>-</w:t>
      </w:r>
      <w:r>
        <w:rPr>
          <w:rFonts w:ascii="Arial" w:hAnsi="Arial"/>
          <w:spacing w:val="-7"/>
        </w:rPr>
        <w:t xml:space="preserve"> </w:t>
      </w:r>
      <w:r>
        <w:rPr>
          <w:rFonts w:ascii="Arial" w:hAnsi="Arial"/>
        </w:rPr>
        <w:t>Research</w:t>
      </w:r>
      <w:r>
        <w:rPr>
          <w:rFonts w:ascii="Arial" w:hAnsi="Arial"/>
          <w:spacing w:val="-6"/>
        </w:rPr>
        <w:t xml:space="preserve"> </w:t>
      </w:r>
      <w:r>
        <w:rPr>
          <w:rFonts w:ascii="Arial" w:hAnsi="Arial"/>
        </w:rPr>
        <w:t>Reflection”</w:t>
      </w:r>
      <w:r>
        <w:rPr>
          <w:rFonts w:ascii="Arial" w:hAnsi="Arial"/>
          <w:spacing w:val="-6"/>
        </w:rPr>
        <w:t xml:space="preserve"> </w:t>
      </w:r>
      <w:r>
        <w:rPr>
          <w:rFonts w:ascii="Arial" w:hAnsi="Arial"/>
          <w:spacing w:val="-2"/>
        </w:rPr>
        <w:t>Handout</w:t>
      </w:r>
    </w:p>
    <w:p w:rsidR="006A53C5" w:rsidRDefault="006A53C5" w:rsidP="006A53C5">
      <w:pPr>
        <w:pStyle w:val="ListParagraph"/>
        <w:numPr>
          <w:ilvl w:val="1"/>
          <w:numId w:val="2"/>
        </w:numPr>
        <w:tabs>
          <w:tab w:val="left" w:pos="1918"/>
        </w:tabs>
        <w:spacing w:before="38"/>
        <w:ind w:left="1918" w:hanging="358"/>
        <w:rPr>
          <w:rFonts w:ascii="Arial" w:hAnsi="Arial"/>
        </w:rPr>
      </w:pPr>
      <w:r>
        <w:rPr>
          <w:rFonts w:ascii="Arial" w:hAnsi="Arial"/>
        </w:rPr>
        <w:t>“Minute</w:t>
      </w:r>
      <w:r>
        <w:rPr>
          <w:rFonts w:ascii="Arial" w:hAnsi="Arial"/>
          <w:spacing w:val="-9"/>
        </w:rPr>
        <w:t xml:space="preserve"> </w:t>
      </w:r>
      <w:r>
        <w:rPr>
          <w:rFonts w:ascii="Arial" w:hAnsi="Arial"/>
        </w:rPr>
        <w:t>Paper</w:t>
      </w:r>
      <w:r>
        <w:rPr>
          <w:rFonts w:ascii="Arial" w:hAnsi="Arial"/>
          <w:spacing w:val="-7"/>
        </w:rPr>
        <w:t xml:space="preserve"> </w:t>
      </w:r>
      <w:r>
        <w:rPr>
          <w:rFonts w:ascii="Arial" w:hAnsi="Arial"/>
        </w:rPr>
        <w:t>-</w:t>
      </w:r>
      <w:r>
        <w:rPr>
          <w:rFonts w:ascii="Arial" w:hAnsi="Arial"/>
          <w:spacing w:val="-7"/>
        </w:rPr>
        <w:t xml:space="preserve"> </w:t>
      </w:r>
      <w:r>
        <w:rPr>
          <w:rFonts w:ascii="Arial" w:hAnsi="Arial"/>
        </w:rPr>
        <w:t>Research</w:t>
      </w:r>
      <w:r>
        <w:rPr>
          <w:rFonts w:ascii="Arial" w:hAnsi="Arial"/>
          <w:spacing w:val="-7"/>
        </w:rPr>
        <w:t xml:space="preserve"> </w:t>
      </w:r>
      <w:r>
        <w:rPr>
          <w:rFonts w:ascii="Arial" w:hAnsi="Arial"/>
        </w:rPr>
        <w:t>Reflection”</w:t>
      </w:r>
      <w:r>
        <w:rPr>
          <w:rFonts w:ascii="Arial" w:hAnsi="Arial"/>
          <w:spacing w:val="-7"/>
        </w:rPr>
        <w:t xml:space="preserve"> </w:t>
      </w:r>
      <w:r>
        <w:rPr>
          <w:rFonts w:ascii="Arial" w:hAnsi="Arial"/>
        </w:rPr>
        <w:t>Instructor</w:t>
      </w:r>
      <w:r>
        <w:rPr>
          <w:rFonts w:ascii="Arial" w:hAnsi="Arial"/>
          <w:spacing w:val="-7"/>
        </w:rPr>
        <w:t xml:space="preserve"> </w:t>
      </w:r>
      <w:r>
        <w:rPr>
          <w:rFonts w:ascii="Arial" w:hAnsi="Arial"/>
          <w:spacing w:val="-2"/>
        </w:rPr>
        <w:t>Guide</w:t>
      </w:r>
    </w:p>
    <w:p w:rsidR="006A53C5" w:rsidRDefault="006A53C5" w:rsidP="006A53C5">
      <w:pPr>
        <w:pStyle w:val="ListParagraph"/>
        <w:numPr>
          <w:ilvl w:val="1"/>
          <w:numId w:val="2"/>
        </w:numPr>
        <w:tabs>
          <w:tab w:val="left" w:pos="1918"/>
        </w:tabs>
        <w:spacing w:before="38"/>
        <w:ind w:left="1918" w:hanging="358"/>
        <w:rPr>
          <w:rFonts w:ascii="Arial" w:hAnsi="Arial"/>
        </w:rPr>
      </w:pPr>
      <w:r>
        <w:rPr>
          <w:rFonts w:ascii="Arial" w:hAnsi="Arial"/>
        </w:rPr>
        <w:t>“Researcher</w:t>
      </w:r>
      <w:r>
        <w:rPr>
          <w:rFonts w:ascii="Arial" w:hAnsi="Arial"/>
          <w:spacing w:val="-11"/>
        </w:rPr>
        <w:t xml:space="preserve"> </w:t>
      </w:r>
      <w:r>
        <w:rPr>
          <w:rFonts w:ascii="Arial" w:hAnsi="Arial"/>
        </w:rPr>
        <w:t>Interview”</w:t>
      </w:r>
      <w:r>
        <w:rPr>
          <w:rFonts w:ascii="Arial" w:hAnsi="Arial"/>
          <w:spacing w:val="-10"/>
        </w:rPr>
        <w:t xml:space="preserve"> </w:t>
      </w:r>
      <w:r>
        <w:rPr>
          <w:rFonts w:ascii="Arial" w:hAnsi="Arial"/>
          <w:spacing w:val="-2"/>
        </w:rPr>
        <w:t>Handout</w:t>
      </w:r>
    </w:p>
    <w:p w:rsidR="006A53C5" w:rsidRDefault="006A53C5" w:rsidP="006A53C5">
      <w:pPr>
        <w:pStyle w:val="ListParagraph"/>
        <w:numPr>
          <w:ilvl w:val="1"/>
          <w:numId w:val="2"/>
        </w:numPr>
        <w:tabs>
          <w:tab w:val="left" w:pos="1918"/>
        </w:tabs>
        <w:spacing w:before="38"/>
        <w:ind w:left="1918" w:hanging="358"/>
        <w:rPr>
          <w:rFonts w:ascii="Arial" w:hAnsi="Arial"/>
        </w:rPr>
      </w:pPr>
      <w:r>
        <w:rPr>
          <w:rFonts w:ascii="Arial" w:hAnsi="Arial"/>
        </w:rPr>
        <w:t>“Researcher</w:t>
      </w:r>
      <w:r>
        <w:rPr>
          <w:rFonts w:ascii="Arial" w:hAnsi="Arial"/>
          <w:spacing w:val="-11"/>
        </w:rPr>
        <w:t xml:space="preserve"> </w:t>
      </w:r>
      <w:r>
        <w:rPr>
          <w:rFonts w:ascii="Arial" w:hAnsi="Arial"/>
        </w:rPr>
        <w:t>Interview”</w:t>
      </w:r>
      <w:r>
        <w:rPr>
          <w:rFonts w:ascii="Arial" w:hAnsi="Arial"/>
          <w:spacing w:val="-10"/>
        </w:rPr>
        <w:t xml:space="preserve"> </w:t>
      </w:r>
      <w:r>
        <w:rPr>
          <w:rFonts w:ascii="Arial" w:hAnsi="Arial"/>
        </w:rPr>
        <w:t>Instructor</w:t>
      </w:r>
      <w:r>
        <w:rPr>
          <w:rFonts w:ascii="Arial" w:hAnsi="Arial"/>
          <w:spacing w:val="-10"/>
        </w:rPr>
        <w:t xml:space="preserve"> </w:t>
      </w:r>
      <w:r>
        <w:rPr>
          <w:rFonts w:ascii="Arial" w:hAnsi="Arial"/>
          <w:spacing w:val="-2"/>
        </w:rPr>
        <w:t>Guide</w:t>
      </w:r>
    </w:p>
    <w:p w:rsidR="006A53C5" w:rsidRDefault="006A53C5" w:rsidP="006A53C5">
      <w:pPr>
        <w:pStyle w:val="ListParagraph"/>
        <w:numPr>
          <w:ilvl w:val="0"/>
          <w:numId w:val="2"/>
        </w:numPr>
        <w:tabs>
          <w:tab w:val="left" w:pos="1198"/>
        </w:tabs>
        <w:spacing w:before="38"/>
        <w:ind w:left="1198" w:hanging="358"/>
        <w:rPr>
          <w:rFonts w:ascii="Arial"/>
        </w:rPr>
      </w:pPr>
      <w:r>
        <w:rPr>
          <w:rFonts w:ascii="Arial"/>
        </w:rPr>
        <w:t>Why</w:t>
      </w:r>
      <w:r>
        <w:rPr>
          <w:rFonts w:ascii="Arial"/>
          <w:spacing w:val="-3"/>
        </w:rPr>
        <w:t xml:space="preserve"> </w:t>
      </w:r>
      <w:r>
        <w:rPr>
          <w:rFonts w:ascii="Arial"/>
        </w:rPr>
        <w:t>Should</w:t>
      </w:r>
      <w:r>
        <w:rPr>
          <w:rFonts w:ascii="Arial"/>
          <w:spacing w:val="-3"/>
        </w:rPr>
        <w:t xml:space="preserve"> </w:t>
      </w:r>
      <w:r>
        <w:rPr>
          <w:rFonts w:ascii="Arial"/>
        </w:rPr>
        <w:t>I</w:t>
      </w:r>
      <w:r>
        <w:rPr>
          <w:rFonts w:ascii="Arial"/>
          <w:spacing w:val="-3"/>
        </w:rPr>
        <w:t xml:space="preserve"> </w:t>
      </w:r>
      <w:r>
        <w:rPr>
          <w:rFonts w:ascii="Arial"/>
        </w:rPr>
        <w:t>Do</w:t>
      </w:r>
      <w:r>
        <w:rPr>
          <w:rFonts w:ascii="Arial"/>
          <w:spacing w:val="-3"/>
        </w:rPr>
        <w:t xml:space="preserve"> </w:t>
      </w:r>
      <w:r>
        <w:rPr>
          <w:rFonts w:ascii="Arial"/>
          <w:spacing w:val="-2"/>
        </w:rPr>
        <w:t>Research?</w:t>
      </w:r>
    </w:p>
    <w:p w:rsidR="006A53C5" w:rsidRDefault="006A53C5" w:rsidP="006A53C5">
      <w:pPr>
        <w:pStyle w:val="ListParagraph"/>
        <w:numPr>
          <w:ilvl w:val="1"/>
          <w:numId w:val="2"/>
        </w:numPr>
        <w:tabs>
          <w:tab w:val="left" w:pos="1918"/>
        </w:tabs>
        <w:spacing w:before="38"/>
        <w:ind w:left="1918" w:hanging="358"/>
        <w:rPr>
          <w:rFonts w:ascii="Arial" w:hAnsi="Arial"/>
        </w:rPr>
      </w:pPr>
      <w:r>
        <w:rPr>
          <w:rFonts w:ascii="Arial" w:hAnsi="Arial"/>
        </w:rPr>
        <w:t>“Why</w:t>
      </w:r>
      <w:r>
        <w:rPr>
          <w:rFonts w:ascii="Arial" w:hAnsi="Arial"/>
          <w:spacing w:val="-5"/>
        </w:rPr>
        <w:t xml:space="preserve"> </w:t>
      </w:r>
      <w:r>
        <w:rPr>
          <w:rFonts w:ascii="Arial" w:hAnsi="Arial"/>
        </w:rPr>
        <w:t>Should</w:t>
      </w:r>
      <w:r>
        <w:rPr>
          <w:rFonts w:ascii="Arial" w:hAnsi="Arial"/>
          <w:spacing w:val="-5"/>
        </w:rPr>
        <w:t xml:space="preserve"> </w:t>
      </w:r>
      <w:r>
        <w:rPr>
          <w:rFonts w:ascii="Arial" w:hAnsi="Arial"/>
        </w:rPr>
        <w:t>I</w:t>
      </w:r>
      <w:r>
        <w:rPr>
          <w:rFonts w:ascii="Arial" w:hAnsi="Arial"/>
          <w:spacing w:val="-4"/>
        </w:rPr>
        <w:t xml:space="preserve"> </w:t>
      </w:r>
      <w:r>
        <w:rPr>
          <w:rFonts w:ascii="Arial" w:hAnsi="Arial"/>
        </w:rPr>
        <w:t>Do</w:t>
      </w:r>
      <w:r>
        <w:rPr>
          <w:rFonts w:ascii="Arial" w:hAnsi="Arial"/>
          <w:spacing w:val="-5"/>
        </w:rPr>
        <w:t xml:space="preserve"> </w:t>
      </w:r>
      <w:r>
        <w:rPr>
          <w:rFonts w:ascii="Arial" w:hAnsi="Arial"/>
        </w:rPr>
        <w:t>Research?”</w:t>
      </w:r>
      <w:r>
        <w:rPr>
          <w:rFonts w:ascii="Arial" w:hAnsi="Arial"/>
          <w:spacing w:val="-4"/>
        </w:rPr>
        <w:t xml:space="preserve"> </w:t>
      </w:r>
      <w:r>
        <w:rPr>
          <w:rFonts w:ascii="Arial" w:hAnsi="Arial"/>
          <w:spacing w:val="-2"/>
        </w:rPr>
        <w:t>Video</w:t>
      </w:r>
    </w:p>
    <w:p w:rsidR="006A53C5" w:rsidRDefault="006A53C5" w:rsidP="006A53C5">
      <w:pPr>
        <w:pStyle w:val="ListParagraph"/>
        <w:numPr>
          <w:ilvl w:val="1"/>
          <w:numId w:val="2"/>
        </w:numPr>
        <w:tabs>
          <w:tab w:val="left" w:pos="1918"/>
        </w:tabs>
        <w:spacing w:before="38"/>
        <w:ind w:left="1918" w:hanging="358"/>
        <w:rPr>
          <w:rFonts w:ascii="Arial" w:hAnsi="Arial"/>
        </w:rPr>
      </w:pPr>
      <w:r>
        <w:rPr>
          <w:rFonts w:ascii="Arial" w:hAnsi="Arial"/>
        </w:rPr>
        <w:t>“Why</w:t>
      </w:r>
      <w:r>
        <w:rPr>
          <w:rFonts w:ascii="Arial" w:hAnsi="Arial"/>
          <w:spacing w:val="-7"/>
        </w:rPr>
        <w:t xml:space="preserve"> </w:t>
      </w:r>
      <w:r>
        <w:rPr>
          <w:rFonts w:ascii="Arial" w:hAnsi="Arial"/>
        </w:rPr>
        <w:t>Do</w:t>
      </w:r>
      <w:r>
        <w:rPr>
          <w:rFonts w:ascii="Arial" w:hAnsi="Arial"/>
          <w:spacing w:val="-7"/>
        </w:rPr>
        <w:t xml:space="preserve"> </w:t>
      </w:r>
      <w:r>
        <w:rPr>
          <w:rFonts w:ascii="Arial" w:hAnsi="Arial"/>
        </w:rPr>
        <w:t>Research</w:t>
      </w:r>
      <w:r>
        <w:rPr>
          <w:rFonts w:ascii="Arial" w:hAnsi="Arial"/>
          <w:spacing w:val="-6"/>
        </w:rPr>
        <w:t xml:space="preserve"> </w:t>
      </w:r>
      <w:r>
        <w:rPr>
          <w:rFonts w:ascii="Arial" w:hAnsi="Arial"/>
        </w:rPr>
        <w:t>Reflection</w:t>
      </w:r>
      <w:r>
        <w:rPr>
          <w:rFonts w:ascii="Arial" w:hAnsi="Arial"/>
          <w:spacing w:val="-7"/>
        </w:rPr>
        <w:t xml:space="preserve"> </w:t>
      </w:r>
      <w:r>
        <w:rPr>
          <w:rFonts w:ascii="Arial" w:hAnsi="Arial"/>
        </w:rPr>
        <w:t>Activity”</w:t>
      </w:r>
      <w:r>
        <w:rPr>
          <w:rFonts w:ascii="Arial" w:hAnsi="Arial"/>
          <w:spacing w:val="-6"/>
        </w:rPr>
        <w:t xml:space="preserve"> </w:t>
      </w:r>
      <w:r>
        <w:rPr>
          <w:rFonts w:ascii="Arial" w:hAnsi="Arial"/>
          <w:spacing w:val="-2"/>
        </w:rPr>
        <w:t>Handout</w:t>
      </w:r>
    </w:p>
    <w:p w:rsidR="006A53C5" w:rsidRDefault="006A53C5" w:rsidP="006A53C5">
      <w:pPr>
        <w:pStyle w:val="ListParagraph"/>
        <w:numPr>
          <w:ilvl w:val="1"/>
          <w:numId w:val="2"/>
        </w:numPr>
        <w:tabs>
          <w:tab w:val="left" w:pos="1918"/>
        </w:tabs>
        <w:spacing w:before="38"/>
        <w:ind w:left="1918" w:hanging="358"/>
        <w:rPr>
          <w:rFonts w:ascii="Arial" w:hAnsi="Arial"/>
        </w:rPr>
      </w:pPr>
      <w:r>
        <w:rPr>
          <w:rFonts w:ascii="Arial" w:hAnsi="Arial"/>
        </w:rPr>
        <w:t>“Why</w:t>
      </w:r>
      <w:r>
        <w:rPr>
          <w:rFonts w:ascii="Arial" w:hAnsi="Arial"/>
          <w:spacing w:val="-8"/>
        </w:rPr>
        <w:t xml:space="preserve"> </w:t>
      </w:r>
      <w:r>
        <w:rPr>
          <w:rFonts w:ascii="Arial" w:hAnsi="Arial"/>
        </w:rPr>
        <w:t>Do</w:t>
      </w:r>
      <w:r>
        <w:rPr>
          <w:rFonts w:ascii="Arial" w:hAnsi="Arial"/>
          <w:spacing w:val="-7"/>
        </w:rPr>
        <w:t xml:space="preserve"> </w:t>
      </w:r>
      <w:r>
        <w:rPr>
          <w:rFonts w:ascii="Arial" w:hAnsi="Arial"/>
        </w:rPr>
        <w:t>Research</w:t>
      </w:r>
      <w:r>
        <w:rPr>
          <w:rFonts w:ascii="Arial" w:hAnsi="Arial"/>
          <w:spacing w:val="-7"/>
        </w:rPr>
        <w:t xml:space="preserve"> </w:t>
      </w:r>
      <w:r>
        <w:rPr>
          <w:rFonts w:ascii="Arial" w:hAnsi="Arial"/>
        </w:rPr>
        <w:t>Reflection</w:t>
      </w:r>
      <w:r>
        <w:rPr>
          <w:rFonts w:ascii="Arial" w:hAnsi="Arial"/>
          <w:spacing w:val="-7"/>
        </w:rPr>
        <w:t xml:space="preserve"> </w:t>
      </w:r>
      <w:r>
        <w:rPr>
          <w:rFonts w:ascii="Arial" w:hAnsi="Arial"/>
        </w:rPr>
        <w:t>Activity”</w:t>
      </w:r>
      <w:r>
        <w:rPr>
          <w:rFonts w:ascii="Arial" w:hAnsi="Arial"/>
          <w:spacing w:val="-7"/>
        </w:rPr>
        <w:t xml:space="preserve"> </w:t>
      </w:r>
      <w:r>
        <w:rPr>
          <w:rFonts w:ascii="Arial" w:hAnsi="Arial"/>
        </w:rPr>
        <w:t>Instructor</w:t>
      </w:r>
      <w:r>
        <w:rPr>
          <w:rFonts w:ascii="Arial" w:hAnsi="Arial"/>
          <w:spacing w:val="-7"/>
        </w:rPr>
        <w:t xml:space="preserve"> </w:t>
      </w:r>
      <w:r>
        <w:rPr>
          <w:rFonts w:ascii="Arial" w:hAnsi="Arial"/>
          <w:spacing w:val="-2"/>
        </w:rPr>
        <w:t>Guide</w:t>
      </w:r>
    </w:p>
    <w:p w:rsidR="006A53C5" w:rsidRDefault="006A53C5" w:rsidP="006A53C5">
      <w:pPr>
        <w:pStyle w:val="ListParagraph"/>
        <w:numPr>
          <w:ilvl w:val="0"/>
          <w:numId w:val="2"/>
        </w:numPr>
        <w:tabs>
          <w:tab w:val="left" w:pos="1198"/>
        </w:tabs>
        <w:spacing w:before="37"/>
        <w:ind w:left="1198" w:hanging="358"/>
        <w:rPr>
          <w:rFonts w:ascii="Arial"/>
        </w:rPr>
      </w:pPr>
      <w:r>
        <w:rPr>
          <w:rFonts w:ascii="Arial"/>
        </w:rPr>
        <w:t>What</w:t>
      </w:r>
      <w:r>
        <w:rPr>
          <w:rFonts w:ascii="Arial"/>
          <w:spacing w:val="-6"/>
        </w:rPr>
        <w:t xml:space="preserve"> </w:t>
      </w:r>
      <w:r>
        <w:rPr>
          <w:rFonts w:ascii="Arial"/>
        </w:rPr>
        <w:t>Is</w:t>
      </w:r>
      <w:r>
        <w:rPr>
          <w:rFonts w:ascii="Arial"/>
          <w:spacing w:val="-6"/>
        </w:rPr>
        <w:t xml:space="preserve"> </w:t>
      </w:r>
      <w:proofErr w:type="gramStart"/>
      <w:r>
        <w:rPr>
          <w:rFonts w:ascii="Arial"/>
        </w:rPr>
        <w:t>The</w:t>
      </w:r>
      <w:proofErr w:type="gramEnd"/>
      <w:r>
        <w:rPr>
          <w:rFonts w:ascii="Arial"/>
          <w:spacing w:val="-6"/>
        </w:rPr>
        <w:t xml:space="preserve"> </w:t>
      </w:r>
      <w:r>
        <w:rPr>
          <w:rFonts w:ascii="Arial"/>
        </w:rPr>
        <w:t>Entrepreneurial</w:t>
      </w:r>
      <w:r>
        <w:rPr>
          <w:rFonts w:ascii="Arial"/>
          <w:spacing w:val="-6"/>
        </w:rPr>
        <w:t xml:space="preserve"> </w:t>
      </w:r>
      <w:r>
        <w:rPr>
          <w:rFonts w:ascii="Arial"/>
          <w:spacing w:val="-2"/>
        </w:rPr>
        <w:t>Mindset?</w:t>
      </w:r>
    </w:p>
    <w:p w:rsidR="006A53C5" w:rsidRDefault="006A53C5" w:rsidP="006A53C5">
      <w:pPr>
        <w:pStyle w:val="ListParagraph"/>
        <w:numPr>
          <w:ilvl w:val="1"/>
          <w:numId w:val="2"/>
        </w:numPr>
        <w:tabs>
          <w:tab w:val="left" w:pos="1918"/>
        </w:tabs>
        <w:spacing w:before="38"/>
        <w:ind w:left="1918" w:hanging="358"/>
        <w:rPr>
          <w:rFonts w:ascii="Arial" w:hAnsi="Arial"/>
        </w:rPr>
      </w:pPr>
      <w:r>
        <w:rPr>
          <w:rFonts w:ascii="Arial" w:hAnsi="Arial"/>
        </w:rPr>
        <w:t>“What</w:t>
      </w:r>
      <w:r>
        <w:rPr>
          <w:rFonts w:ascii="Arial" w:hAnsi="Arial"/>
          <w:spacing w:val="-7"/>
        </w:rPr>
        <w:t xml:space="preserve"> </w:t>
      </w:r>
      <w:r>
        <w:rPr>
          <w:rFonts w:ascii="Arial" w:hAnsi="Arial"/>
        </w:rPr>
        <w:t>Is</w:t>
      </w:r>
      <w:r>
        <w:rPr>
          <w:rFonts w:ascii="Arial" w:hAnsi="Arial"/>
          <w:spacing w:val="-7"/>
        </w:rPr>
        <w:t xml:space="preserve"> </w:t>
      </w:r>
      <w:proofErr w:type="gramStart"/>
      <w:r>
        <w:rPr>
          <w:rFonts w:ascii="Arial" w:hAnsi="Arial"/>
        </w:rPr>
        <w:t>The</w:t>
      </w:r>
      <w:proofErr w:type="gramEnd"/>
      <w:r>
        <w:rPr>
          <w:rFonts w:ascii="Arial" w:hAnsi="Arial"/>
          <w:spacing w:val="-7"/>
        </w:rPr>
        <w:t xml:space="preserve"> </w:t>
      </w:r>
      <w:r>
        <w:rPr>
          <w:rFonts w:ascii="Arial" w:hAnsi="Arial"/>
        </w:rPr>
        <w:t>Entrepreneurial</w:t>
      </w:r>
      <w:r>
        <w:rPr>
          <w:rFonts w:ascii="Arial" w:hAnsi="Arial"/>
          <w:spacing w:val="-7"/>
        </w:rPr>
        <w:t xml:space="preserve"> </w:t>
      </w:r>
      <w:r>
        <w:rPr>
          <w:rFonts w:ascii="Arial" w:hAnsi="Arial"/>
        </w:rPr>
        <w:t>Mindset?”</w:t>
      </w:r>
      <w:r>
        <w:rPr>
          <w:rFonts w:ascii="Arial" w:hAnsi="Arial"/>
          <w:spacing w:val="-6"/>
        </w:rPr>
        <w:t xml:space="preserve"> </w:t>
      </w:r>
      <w:r>
        <w:rPr>
          <w:rFonts w:ascii="Arial" w:hAnsi="Arial"/>
          <w:spacing w:val="-2"/>
        </w:rPr>
        <w:t>Video</w:t>
      </w:r>
    </w:p>
    <w:p w:rsidR="006A53C5" w:rsidRDefault="006A53C5" w:rsidP="006A53C5">
      <w:pPr>
        <w:pStyle w:val="ListParagraph"/>
        <w:numPr>
          <w:ilvl w:val="1"/>
          <w:numId w:val="2"/>
        </w:numPr>
        <w:tabs>
          <w:tab w:val="left" w:pos="1918"/>
        </w:tabs>
        <w:spacing w:before="38"/>
        <w:ind w:left="1918" w:hanging="358"/>
        <w:rPr>
          <w:rFonts w:ascii="Arial" w:hAnsi="Arial"/>
        </w:rPr>
      </w:pPr>
      <w:r>
        <w:rPr>
          <w:rFonts w:ascii="Arial" w:hAnsi="Arial"/>
        </w:rPr>
        <w:t>“Exploring</w:t>
      </w:r>
      <w:r>
        <w:rPr>
          <w:rFonts w:ascii="Arial" w:hAnsi="Arial"/>
          <w:spacing w:val="-12"/>
        </w:rPr>
        <w:t xml:space="preserve"> </w:t>
      </w:r>
      <w:r>
        <w:rPr>
          <w:rFonts w:ascii="Arial" w:hAnsi="Arial"/>
        </w:rPr>
        <w:t>Opportunities”</w:t>
      </w:r>
      <w:r>
        <w:rPr>
          <w:rFonts w:ascii="Arial" w:hAnsi="Arial"/>
          <w:spacing w:val="-12"/>
        </w:rPr>
        <w:t xml:space="preserve"> </w:t>
      </w:r>
      <w:r>
        <w:rPr>
          <w:rFonts w:ascii="Arial" w:hAnsi="Arial"/>
          <w:spacing w:val="-2"/>
        </w:rPr>
        <w:t>Handout</w:t>
      </w:r>
    </w:p>
    <w:p w:rsidR="006A53C5" w:rsidRDefault="006A53C5" w:rsidP="006A53C5">
      <w:pPr>
        <w:pStyle w:val="ListParagraph"/>
        <w:numPr>
          <w:ilvl w:val="1"/>
          <w:numId w:val="2"/>
        </w:numPr>
        <w:tabs>
          <w:tab w:val="left" w:pos="1918"/>
        </w:tabs>
        <w:spacing w:before="38"/>
        <w:ind w:left="1918" w:hanging="358"/>
        <w:rPr>
          <w:rFonts w:ascii="Arial" w:hAnsi="Arial"/>
        </w:rPr>
      </w:pPr>
      <w:r>
        <w:rPr>
          <w:rFonts w:ascii="Arial" w:hAnsi="Arial"/>
        </w:rPr>
        <w:t>“Exploring</w:t>
      </w:r>
      <w:r>
        <w:rPr>
          <w:rFonts w:ascii="Arial" w:hAnsi="Arial"/>
          <w:spacing w:val="-12"/>
        </w:rPr>
        <w:t xml:space="preserve"> </w:t>
      </w:r>
      <w:r>
        <w:rPr>
          <w:rFonts w:ascii="Arial" w:hAnsi="Arial"/>
        </w:rPr>
        <w:t>Opportunities”</w:t>
      </w:r>
      <w:r>
        <w:rPr>
          <w:rFonts w:ascii="Arial" w:hAnsi="Arial"/>
          <w:spacing w:val="-11"/>
        </w:rPr>
        <w:t xml:space="preserve"> </w:t>
      </w:r>
      <w:r>
        <w:rPr>
          <w:rFonts w:ascii="Arial" w:hAnsi="Arial"/>
        </w:rPr>
        <w:t>Instructor</w:t>
      </w:r>
      <w:r>
        <w:rPr>
          <w:rFonts w:ascii="Arial" w:hAnsi="Arial"/>
          <w:spacing w:val="-11"/>
        </w:rPr>
        <w:t xml:space="preserve"> </w:t>
      </w:r>
      <w:r>
        <w:rPr>
          <w:rFonts w:ascii="Arial" w:hAnsi="Arial"/>
          <w:spacing w:val="-2"/>
        </w:rPr>
        <w:t>Guide</w:t>
      </w:r>
    </w:p>
    <w:p w:rsidR="006A53C5" w:rsidRDefault="006A53C5" w:rsidP="006A53C5">
      <w:pPr>
        <w:pStyle w:val="ListParagraph"/>
        <w:numPr>
          <w:ilvl w:val="1"/>
          <w:numId w:val="2"/>
        </w:numPr>
        <w:tabs>
          <w:tab w:val="left" w:pos="1918"/>
        </w:tabs>
        <w:spacing w:before="38"/>
        <w:ind w:left="1918" w:hanging="358"/>
        <w:rPr>
          <w:rFonts w:ascii="Arial" w:hAnsi="Arial"/>
        </w:rPr>
      </w:pPr>
      <w:r>
        <w:rPr>
          <w:rFonts w:ascii="Arial" w:hAnsi="Arial"/>
        </w:rPr>
        <w:t>“Technology</w:t>
      </w:r>
      <w:r>
        <w:rPr>
          <w:rFonts w:ascii="Arial" w:hAnsi="Arial"/>
          <w:spacing w:val="-12"/>
        </w:rPr>
        <w:t xml:space="preserve"> </w:t>
      </w:r>
      <w:r>
        <w:rPr>
          <w:rFonts w:ascii="Arial" w:hAnsi="Arial"/>
        </w:rPr>
        <w:t>in</w:t>
      </w:r>
      <w:r>
        <w:rPr>
          <w:rFonts w:ascii="Arial" w:hAnsi="Arial"/>
          <w:spacing w:val="-12"/>
        </w:rPr>
        <w:t xml:space="preserve"> </w:t>
      </w:r>
      <w:r>
        <w:rPr>
          <w:rFonts w:ascii="Arial" w:hAnsi="Arial"/>
        </w:rPr>
        <w:t>Daily</w:t>
      </w:r>
      <w:r>
        <w:rPr>
          <w:rFonts w:ascii="Arial" w:hAnsi="Arial"/>
          <w:spacing w:val="-12"/>
        </w:rPr>
        <w:t xml:space="preserve"> </w:t>
      </w:r>
      <w:r>
        <w:rPr>
          <w:rFonts w:ascii="Arial" w:hAnsi="Arial"/>
        </w:rPr>
        <w:t>Life”</w:t>
      </w:r>
      <w:r>
        <w:rPr>
          <w:rFonts w:ascii="Arial" w:hAnsi="Arial"/>
          <w:spacing w:val="-11"/>
        </w:rPr>
        <w:t xml:space="preserve"> </w:t>
      </w:r>
      <w:r>
        <w:rPr>
          <w:rFonts w:ascii="Arial" w:hAnsi="Arial"/>
          <w:spacing w:val="-2"/>
        </w:rPr>
        <w:t>Handout</w:t>
      </w:r>
    </w:p>
    <w:p w:rsidR="006A53C5" w:rsidRDefault="006A53C5" w:rsidP="006A53C5">
      <w:pPr>
        <w:pStyle w:val="ListParagraph"/>
        <w:numPr>
          <w:ilvl w:val="1"/>
          <w:numId w:val="2"/>
        </w:numPr>
        <w:tabs>
          <w:tab w:val="left" w:pos="1918"/>
        </w:tabs>
        <w:spacing w:before="38"/>
        <w:ind w:left="1918" w:hanging="358"/>
        <w:rPr>
          <w:rFonts w:ascii="Arial" w:hAnsi="Arial"/>
        </w:rPr>
      </w:pPr>
      <w:r>
        <w:rPr>
          <w:rFonts w:ascii="Arial" w:hAnsi="Arial"/>
        </w:rPr>
        <w:t>“Technology</w:t>
      </w:r>
      <w:r>
        <w:rPr>
          <w:rFonts w:ascii="Arial" w:hAnsi="Arial"/>
          <w:spacing w:val="-12"/>
        </w:rPr>
        <w:t xml:space="preserve"> </w:t>
      </w:r>
      <w:r>
        <w:rPr>
          <w:rFonts w:ascii="Arial" w:hAnsi="Arial"/>
        </w:rPr>
        <w:t>in</w:t>
      </w:r>
      <w:r>
        <w:rPr>
          <w:rFonts w:ascii="Arial" w:hAnsi="Arial"/>
          <w:spacing w:val="-11"/>
        </w:rPr>
        <w:t xml:space="preserve"> </w:t>
      </w:r>
      <w:r>
        <w:rPr>
          <w:rFonts w:ascii="Arial" w:hAnsi="Arial"/>
        </w:rPr>
        <w:t>Daily</w:t>
      </w:r>
      <w:r>
        <w:rPr>
          <w:rFonts w:ascii="Arial" w:hAnsi="Arial"/>
          <w:spacing w:val="-12"/>
        </w:rPr>
        <w:t xml:space="preserve"> </w:t>
      </w:r>
      <w:r>
        <w:rPr>
          <w:rFonts w:ascii="Arial" w:hAnsi="Arial"/>
        </w:rPr>
        <w:t>Life”</w:t>
      </w:r>
      <w:r>
        <w:rPr>
          <w:rFonts w:ascii="Arial" w:hAnsi="Arial"/>
          <w:spacing w:val="-11"/>
        </w:rPr>
        <w:t xml:space="preserve"> </w:t>
      </w:r>
      <w:r>
        <w:rPr>
          <w:rFonts w:ascii="Arial" w:hAnsi="Arial"/>
        </w:rPr>
        <w:t>Instructor</w:t>
      </w:r>
      <w:r>
        <w:rPr>
          <w:rFonts w:ascii="Arial" w:hAnsi="Arial"/>
          <w:spacing w:val="-11"/>
        </w:rPr>
        <w:t xml:space="preserve"> </w:t>
      </w:r>
      <w:r>
        <w:rPr>
          <w:rFonts w:ascii="Arial" w:hAnsi="Arial"/>
          <w:spacing w:val="-2"/>
        </w:rPr>
        <w:t>Guide</w:t>
      </w:r>
    </w:p>
    <w:p w:rsidR="006A53C5" w:rsidRDefault="006A53C5" w:rsidP="006A53C5">
      <w:pPr>
        <w:pStyle w:val="ListParagraph"/>
        <w:numPr>
          <w:ilvl w:val="0"/>
          <w:numId w:val="2"/>
        </w:numPr>
        <w:tabs>
          <w:tab w:val="left" w:pos="1198"/>
        </w:tabs>
        <w:spacing w:before="38"/>
        <w:ind w:left="1198" w:hanging="358"/>
        <w:rPr>
          <w:rFonts w:ascii="Arial"/>
        </w:rPr>
      </w:pPr>
      <w:r>
        <w:rPr>
          <w:rFonts w:ascii="Arial"/>
        </w:rPr>
        <w:t>How</w:t>
      </w:r>
      <w:r>
        <w:rPr>
          <w:rFonts w:ascii="Arial"/>
          <w:spacing w:val="-5"/>
        </w:rPr>
        <w:t xml:space="preserve"> </w:t>
      </w:r>
      <w:r>
        <w:rPr>
          <w:rFonts w:ascii="Arial"/>
        </w:rPr>
        <w:t>Does</w:t>
      </w:r>
      <w:r>
        <w:rPr>
          <w:rFonts w:ascii="Arial"/>
          <w:spacing w:val="-4"/>
        </w:rPr>
        <w:t xml:space="preserve"> </w:t>
      </w:r>
      <w:r>
        <w:rPr>
          <w:rFonts w:ascii="Arial"/>
        </w:rPr>
        <w:t>Research</w:t>
      </w:r>
      <w:r>
        <w:rPr>
          <w:rFonts w:ascii="Arial"/>
          <w:spacing w:val="-5"/>
        </w:rPr>
        <w:t xml:space="preserve"> </w:t>
      </w:r>
      <w:r>
        <w:rPr>
          <w:rFonts w:ascii="Arial"/>
        </w:rPr>
        <w:t>Get</w:t>
      </w:r>
      <w:r>
        <w:rPr>
          <w:rFonts w:ascii="Arial"/>
          <w:spacing w:val="-4"/>
        </w:rPr>
        <w:t xml:space="preserve"> </w:t>
      </w:r>
      <w:r>
        <w:rPr>
          <w:rFonts w:ascii="Arial"/>
          <w:spacing w:val="-2"/>
        </w:rPr>
        <w:t>Done?</w:t>
      </w:r>
    </w:p>
    <w:p w:rsidR="006A53C5" w:rsidRDefault="006A53C5" w:rsidP="006A53C5">
      <w:pPr>
        <w:pStyle w:val="ListParagraph"/>
        <w:numPr>
          <w:ilvl w:val="1"/>
          <w:numId w:val="2"/>
        </w:numPr>
        <w:tabs>
          <w:tab w:val="left" w:pos="1918"/>
        </w:tabs>
        <w:spacing w:before="38"/>
        <w:ind w:left="1918" w:hanging="358"/>
        <w:rPr>
          <w:rFonts w:ascii="Arial" w:hAnsi="Arial"/>
        </w:rPr>
      </w:pPr>
      <w:r>
        <w:rPr>
          <w:rFonts w:ascii="Arial" w:hAnsi="Arial"/>
        </w:rPr>
        <w:t>“How</w:t>
      </w:r>
      <w:r>
        <w:rPr>
          <w:rFonts w:ascii="Arial" w:hAnsi="Arial"/>
          <w:spacing w:val="-5"/>
        </w:rPr>
        <w:t xml:space="preserve"> </w:t>
      </w:r>
      <w:r>
        <w:rPr>
          <w:rFonts w:ascii="Arial" w:hAnsi="Arial"/>
        </w:rPr>
        <w:t>Does</w:t>
      </w:r>
      <w:r>
        <w:rPr>
          <w:rFonts w:ascii="Arial" w:hAnsi="Arial"/>
          <w:spacing w:val="-5"/>
        </w:rPr>
        <w:t xml:space="preserve"> </w:t>
      </w:r>
      <w:r>
        <w:rPr>
          <w:rFonts w:ascii="Arial" w:hAnsi="Arial"/>
        </w:rPr>
        <w:t>Research</w:t>
      </w:r>
      <w:r>
        <w:rPr>
          <w:rFonts w:ascii="Arial" w:hAnsi="Arial"/>
          <w:spacing w:val="-5"/>
        </w:rPr>
        <w:t xml:space="preserve"> </w:t>
      </w:r>
      <w:r>
        <w:rPr>
          <w:rFonts w:ascii="Arial" w:hAnsi="Arial"/>
        </w:rPr>
        <w:t>Get</w:t>
      </w:r>
      <w:r>
        <w:rPr>
          <w:rFonts w:ascii="Arial" w:hAnsi="Arial"/>
          <w:spacing w:val="-5"/>
        </w:rPr>
        <w:t xml:space="preserve"> </w:t>
      </w:r>
      <w:r>
        <w:rPr>
          <w:rFonts w:ascii="Arial" w:hAnsi="Arial"/>
        </w:rPr>
        <w:t>Done?”</w:t>
      </w:r>
      <w:r>
        <w:rPr>
          <w:rFonts w:ascii="Arial" w:hAnsi="Arial"/>
          <w:spacing w:val="-5"/>
        </w:rPr>
        <w:t xml:space="preserve"> </w:t>
      </w:r>
      <w:r>
        <w:rPr>
          <w:rFonts w:ascii="Arial" w:hAnsi="Arial"/>
          <w:spacing w:val="-2"/>
        </w:rPr>
        <w:t>Video</w:t>
      </w:r>
    </w:p>
    <w:p w:rsidR="006A53C5" w:rsidRDefault="006A53C5" w:rsidP="006A53C5">
      <w:pPr>
        <w:pStyle w:val="ListParagraph"/>
        <w:numPr>
          <w:ilvl w:val="1"/>
          <w:numId w:val="2"/>
        </w:numPr>
        <w:tabs>
          <w:tab w:val="left" w:pos="1918"/>
        </w:tabs>
        <w:spacing w:before="38"/>
        <w:ind w:left="1918" w:hanging="358"/>
        <w:rPr>
          <w:rFonts w:ascii="Arial" w:hAnsi="Arial"/>
        </w:rPr>
      </w:pPr>
      <w:r>
        <w:rPr>
          <w:rFonts w:ascii="Arial" w:hAnsi="Arial"/>
        </w:rPr>
        <w:t>“Find</w:t>
      </w:r>
      <w:r>
        <w:rPr>
          <w:rFonts w:ascii="Arial" w:hAnsi="Arial"/>
          <w:spacing w:val="-5"/>
        </w:rPr>
        <w:t xml:space="preserve"> </w:t>
      </w:r>
      <w:r>
        <w:rPr>
          <w:rFonts w:ascii="Arial" w:hAnsi="Arial"/>
        </w:rPr>
        <w:t>a</w:t>
      </w:r>
      <w:r>
        <w:rPr>
          <w:rFonts w:ascii="Arial" w:hAnsi="Arial"/>
          <w:spacing w:val="-5"/>
        </w:rPr>
        <w:t xml:space="preserve"> </w:t>
      </w:r>
      <w:r>
        <w:rPr>
          <w:rFonts w:ascii="Arial" w:hAnsi="Arial"/>
        </w:rPr>
        <w:t>Grant</w:t>
      </w:r>
      <w:r>
        <w:rPr>
          <w:rFonts w:ascii="Arial" w:hAnsi="Arial"/>
          <w:spacing w:val="-5"/>
        </w:rPr>
        <w:t xml:space="preserve"> </w:t>
      </w:r>
      <w:r>
        <w:rPr>
          <w:rFonts w:ascii="Arial" w:hAnsi="Arial"/>
        </w:rPr>
        <w:t>Program”</w:t>
      </w:r>
      <w:r>
        <w:rPr>
          <w:rFonts w:ascii="Arial" w:hAnsi="Arial"/>
          <w:spacing w:val="-4"/>
        </w:rPr>
        <w:t xml:space="preserve"> </w:t>
      </w:r>
      <w:r>
        <w:rPr>
          <w:rFonts w:ascii="Arial" w:hAnsi="Arial"/>
          <w:spacing w:val="-2"/>
        </w:rPr>
        <w:t>Handout</w:t>
      </w:r>
    </w:p>
    <w:p w:rsidR="006A53C5" w:rsidRDefault="006A53C5" w:rsidP="006A53C5">
      <w:pPr>
        <w:pStyle w:val="ListParagraph"/>
        <w:numPr>
          <w:ilvl w:val="1"/>
          <w:numId w:val="2"/>
        </w:numPr>
        <w:tabs>
          <w:tab w:val="left" w:pos="1918"/>
        </w:tabs>
        <w:spacing w:before="38"/>
        <w:ind w:left="1918" w:hanging="358"/>
        <w:rPr>
          <w:rFonts w:ascii="Arial" w:hAnsi="Arial"/>
        </w:rPr>
      </w:pPr>
      <w:r>
        <w:rPr>
          <w:rFonts w:ascii="Arial" w:hAnsi="Arial"/>
        </w:rPr>
        <w:t>“Find</w:t>
      </w:r>
      <w:r>
        <w:rPr>
          <w:rFonts w:ascii="Arial" w:hAnsi="Arial"/>
          <w:spacing w:val="-6"/>
        </w:rPr>
        <w:t xml:space="preserve"> </w:t>
      </w:r>
      <w:r>
        <w:rPr>
          <w:rFonts w:ascii="Arial" w:hAnsi="Arial"/>
        </w:rPr>
        <w:t>a</w:t>
      </w:r>
      <w:r>
        <w:rPr>
          <w:rFonts w:ascii="Arial" w:hAnsi="Arial"/>
          <w:spacing w:val="-6"/>
        </w:rPr>
        <w:t xml:space="preserve"> </w:t>
      </w:r>
      <w:r>
        <w:rPr>
          <w:rFonts w:ascii="Arial" w:hAnsi="Arial"/>
        </w:rPr>
        <w:t>Grant</w:t>
      </w:r>
      <w:r>
        <w:rPr>
          <w:rFonts w:ascii="Arial" w:hAnsi="Arial"/>
          <w:spacing w:val="-6"/>
        </w:rPr>
        <w:t xml:space="preserve"> </w:t>
      </w:r>
      <w:r>
        <w:rPr>
          <w:rFonts w:ascii="Arial" w:hAnsi="Arial"/>
        </w:rPr>
        <w:t>Program”</w:t>
      </w:r>
      <w:r>
        <w:rPr>
          <w:rFonts w:ascii="Arial" w:hAnsi="Arial"/>
          <w:spacing w:val="-6"/>
        </w:rPr>
        <w:t xml:space="preserve"> </w:t>
      </w:r>
      <w:r>
        <w:rPr>
          <w:rFonts w:ascii="Arial" w:hAnsi="Arial"/>
        </w:rPr>
        <w:t>Instructor</w:t>
      </w:r>
      <w:r>
        <w:rPr>
          <w:rFonts w:ascii="Arial" w:hAnsi="Arial"/>
          <w:spacing w:val="-5"/>
        </w:rPr>
        <w:t xml:space="preserve"> </w:t>
      </w:r>
      <w:r>
        <w:rPr>
          <w:rFonts w:ascii="Arial" w:hAnsi="Arial"/>
          <w:spacing w:val="-2"/>
        </w:rPr>
        <w:t>Guide</w:t>
      </w:r>
    </w:p>
    <w:p w:rsidR="006A53C5" w:rsidRDefault="006A53C5" w:rsidP="006A53C5">
      <w:pPr>
        <w:pStyle w:val="ListParagraph"/>
        <w:numPr>
          <w:ilvl w:val="0"/>
          <w:numId w:val="2"/>
        </w:numPr>
        <w:tabs>
          <w:tab w:val="left" w:pos="1198"/>
        </w:tabs>
        <w:spacing w:before="38"/>
        <w:ind w:left="1198" w:hanging="358"/>
        <w:rPr>
          <w:rFonts w:ascii="Arial"/>
        </w:rPr>
      </w:pPr>
      <w:r>
        <w:rPr>
          <w:rFonts w:ascii="Arial"/>
        </w:rPr>
        <w:t>How</w:t>
      </w:r>
      <w:r>
        <w:rPr>
          <w:rFonts w:ascii="Arial"/>
          <w:spacing w:val="-4"/>
        </w:rPr>
        <w:t xml:space="preserve"> </w:t>
      </w:r>
      <w:r>
        <w:rPr>
          <w:rFonts w:ascii="Arial"/>
        </w:rPr>
        <w:t>Can</w:t>
      </w:r>
      <w:r>
        <w:rPr>
          <w:rFonts w:ascii="Arial"/>
          <w:spacing w:val="-3"/>
        </w:rPr>
        <w:t xml:space="preserve"> </w:t>
      </w:r>
      <w:r>
        <w:rPr>
          <w:rFonts w:ascii="Arial"/>
        </w:rPr>
        <w:t>I</w:t>
      </w:r>
      <w:r>
        <w:rPr>
          <w:rFonts w:ascii="Arial"/>
          <w:spacing w:val="-3"/>
        </w:rPr>
        <w:t xml:space="preserve"> </w:t>
      </w:r>
      <w:r>
        <w:rPr>
          <w:rFonts w:ascii="Arial"/>
        </w:rPr>
        <w:t>Get</w:t>
      </w:r>
      <w:r>
        <w:rPr>
          <w:rFonts w:ascii="Arial"/>
          <w:spacing w:val="-4"/>
        </w:rPr>
        <w:t xml:space="preserve"> </w:t>
      </w:r>
      <w:r>
        <w:rPr>
          <w:rFonts w:ascii="Arial"/>
        </w:rPr>
        <w:t>Involved</w:t>
      </w:r>
      <w:r>
        <w:rPr>
          <w:rFonts w:ascii="Arial"/>
          <w:spacing w:val="-3"/>
        </w:rPr>
        <w:t xml:space="preserve"> </w:t>
      </w:r>
      <w:proofErr w:type="gramStart"/>
      <w:r>
        <w:rPr>
          <w:rFonts w:ascii="Arial"/>
        </w:rPr>
        <w:t>In</w:t>
      </w:r>
      <w:proofErr w:type="gramEnd"/>
      <w:r>
        <w:rPr>
          <w:rFonts w:ascii="Arial"/>
          <w:spacing w:val="-3"/>
        </w:rPr>
        <w:t xml:space="preserve"> </w:t>
      </w:r>
      <w:r>
        <w:rPr>
          <w:rFonts w:ascii="Arial"/>
          <w:spacing w:val="-2"/>
        </w:rPr>
        <w:t>Research?</w:t>
      </w:r>
    </w:p>
    <w:p w:rsidR="006A53C5" w:rsidRDefault="006A53C5" w:rsidP="006A53C5">
      <w:pPr>
        <w:pStyle w:val="ListParagraph"/>
        <w:numPr>
          <w:ilvl w:val="1"/>
          <w:numId w:val="2"/>
        </w:numPr>
        <w:tabs>
          <w:tab w:val="left" w:pos="1918"/>
        </w:tabs>
        <w:spacing w:before="38"/>
        <w:ind w:left="1918" w:hanging="358"/>
        <w:rPr>
          <w:rFonts w:ascii="Arial" w:hAnsi="Arial"/>
        </w:rPr>
      </w:pPr>
      <w:r>
        <w:rPr>
          <w:rFonts w:ascii="Arial" w:hAnsi="Arial"/>
        </w:rPr>
        <w:t>“How</w:t>
      </w:r>
      <w:r>
        <w:rPr>
          <w:rFonts w:ascii="Arial" w:hAnsi="Arial"/>
          <w:spacing w:val="-7"/>
        </w:rPr>
        <w:t xml:space="preserve"> </w:t>
      </w:r>
      <w:r>
        <w:rPr>
          <w:rFonts w:ascii="Arial" w:hAnsi="Arial"/>
        </w:rPr>
        <w:t>Can</w:t>
      </w:r>
      <w:r>
        <w:rPr>
          <w:rFonts w:ascii="Arial" w:hAnsi="Arial"/>
          <w:spacing w:val="-4"/>
        </w:rPr>
        <w:t xml:space="preserve"> </w:t>
      </w:r>
      <w:r>
        <w:rPr>
          <w:rFonts w:ascii="Arial" w:hAnsi="Arial"/>
        </w:rPr>
        <w:t>I</w:t>
      </w:r>
      <w:r>
        <w:rPr>
          <w:rFonts w:ascii="Arial" w:hAnsi="Arial"/>
          <w:spacing w:val="-5"/>
        </w:rPr>
        <w:t xml:space="preserve"> </w:t>
      </w:r>
      <w:r>
        <w:rPr>
          <w:rFonts w:ascii="Arial" w:hAnsi="Arial"/>
        </w:rPr>
        <w:t>Get</w:t>
      </w:r>
      <w:r>
        <w:rPr>
          <w:rFonts w:ascii="Arial" w:hAnsi="Arial"/>
          <w:spacing w:val="-4"/>
        </w:rPr>
        <w:t xml:space="preserve"> </w:t>
      </w:r>
      <w:r>
        <w:rPr>
          <w:rFonts w:ascii="Arial" w:hAnsi="Arial"/>
        </w:rPr>
        <w:t>Involved</w:t>
      </w:r>
      <w:r>
        <w:rPr>
          <w:rFonts w:ascii="Arial" w:hAnsi="Arial"/>
          <w:spacing w:val="-5"/>
        </w:rPr>
        <w:t xml:space="preserve"> </w:t>
      </w:r>
      <w:proofErr w:type="gramStart"/>
      <w:r>
        <w:rPr>
          <w:rFonts w:ascii="Arial" w:hAnsi="Arial"/>
        </w:rPr>
        <w:t>In</w:t>
      </w:r>
      <w:proofErr w:type="gramEnd"/>
      <w:r>
        <w:rPr>
          <w:rFonts w:ascii="Arial" w:hAnsi="Arial"/>
          <w:spacing w:val="-4"/>
        </w:rPr>
        <w:t xml:space="preserve"> </w:t>
      </w:r>
      <w:r>
        <w:rPr>
          <w:rFonts w:ascii="Arial" w:hAnsi="Arial"/>
        </w:rPr>
        <w:t>Research?”</w:t>
      </w:r>
      <w:r>
        <w:rPr>
          <w:rFonts w:ascii="Arial" w:hAnsi="Arial"/>
          <w:spacing w:val="-4"/>
        </w:rPr>
        <w:t xml:space="preserve"> </w:t>
      </w:r>
      <w:r>
        <w:rPr>
          <w:rFonts w:ascii="Arial" w:hAnsi="Arial"/>
          <w:spacing w:val="-2"/>
        </w:rPr>
        <w:t>Video</w:t>
      </w:r>
    </w:p>
    <w:p w:rsidR="006A53C5" w:rsidRDefault="006A53C5" w:rsidP="006A53C5">
      <w:pPr>
        <w:pStyle w:val="ListParagraph"/>
        <w:numPr>
          <w:ilvl w:val="1"/>
          <w:numId w:val="2"/>
        </w:numPr>
        <w:tabs>
          <w:tab w:val="left" w:pos="1918"/>
        </w:tabs>
        <w:spacing w:before="38"/>
        <w:ind w:left="1918" w:hanging="358"/>
        <w:rPr>
          <w:rFonts w:ascii="Arial" w:hAnsi="Arial"/>
        </w:rPr>
      </w:pPr>
      <w:r>
        <w:rPr>
          <w:rFonts w:ascii="Arial" w:hAnsi="Arial"/>
        </w:rPr>
        <w:t>“Research</w:t>
      </w:r>
      <w:r>
        <w:rPr>
          <w:rFonts w:ascii="Arial" w:hAnsi="Arial"/>
          <w:spacing w:val="-9"/>
        </w:rPr>
        <w:t xml:space="preserve"> </w:t>
      </w:r>
      <w:r>
        <w:rPr>
          <w:rFonts w:ascii="Arial" w:hAnsi="Arial"/>
        </w:rPr>
        <w:t>Opportunity</w:t>
      </w:r>
      <w:r>
        <w:rPr>
          <w:rFonts w:ascii="Arial" w:hAnsi="Arial"/>
          <w:spacing w:val="-9"/>
        </w:rPr>
        <w:t xml:space="preserve"> </w:t>
      </w:r>
      <w:r>
        <w:rPr>
          <w:rFonts w:ascii="Arial" w:hAnsi="Arial"/>
        </w:rPr>
        <w:t>Bingo”</w:t>
      </w:r>
      <w:r>
        <w:rPr>
          <w:rFonts w:ascii="Arial" w:hAnsi="Arial"/>
          <w:spacing w:val="-8"/>
        </w:rPr>
        <w:t xml:space="preserve"> </w:t>
      </w:r>
      <w:r>
        <w:rPr>
          <w:rFonts w:ascii="Arial" w:hAnsi="Arial"/>
          <w:spacing w:val="-2"/>
        </w:rPr>
        <w:t>Handout</w:t>
      </w:r>
    </w:p>
    <w:p w:rsidR="006A53C5" w:rsidRDefault="006A53C5" w:rsidP="006A53C5">
      <w:pPr>
        <w:pStyle w:val="ListParagraph"/>
        <w:numPr>
          <w:ilvl w:val="1"/>
          <w:numId w:val="2"/>
        </w:numPr>
        <w:tabs>
          <w:tab w:val="left" w:pos="1918"/>
        </w:tabs>
        <w:spacing w:before="38"/>
        <w:ind w:left="1918" w:hanging="358"/>
        <w:rPr>
          <w:rFonts w:ascii="Arial" w:hAnsi="Arial"/>
        </w:rPr>
      </w:pPr>
      <w:r>
        <w:rPr>
          <w:rFonts w:ascii="Arial" w:hAnsi="Arial"/>
        </w:rPr>
        <w:t>“Research</w:t>
      </w:r>
      <w:r>
        <w:rPr>
          <w:rFonts w:ascii="Arial" w:hAnsi="Arial"/>
          <w:spacing w:val="-11"/>
        </w:rPr>
        <w:t xml:space="preserve"> </w:t>
      </w:r>
      <w:r>
        <w:rPr>
          <w:rFonts w:ascii="Arial" w:hAnsi="Arial"/>
        </w:rPr>
        <w:t>Opportunity</w:t>
      </w:r>
      <w:r>
        <w:rPr>
          <w:rFonts w:ascii="Arial" w:hAnsi="Arial"/>
          <w:spacing w:val="-9"/>
        </w:rPr>
        <w:t xml:space="preserve"> </w:t>
      </w:r>
      <w:r>
        <w:rPr>
          <w:rFonts w:ascii="Arial" w:hAnsi="Arial"/>
        </w:rPr>
        <w:t>Bingo”</w:t>
      </w:r>
      <w:r>
        <w:rPr>
          <w:rFonts w:ascii="Arial" w:hAnsi="Arial"/>
          <w:spacing w:val="-9"/>
        </w:rPr>
        <w:t xml:space="preserve"> </w:t>
      </w:r>
      <w:r>
        <w:rPr>
          <w:rFonts w:ascii="Arial" w:hAnsi="Arial"/>
        </w:rPr>
        <w:t>Instructor</w:t>
      </w:r>
      <w:r>
        <w:rPr>
          <w:rFonts w:ascii="Arial" w:hAnsi="Arial"/>
          <w:spacing w:val="-9"/>
        </w:rPr>
        <w:t xml:space="preserve"> </w:t>
      </w:r>
      <w:r>
        <w:rPr>
          <w:rFonts w:ascii="Arial" w:hAnsi="Arial"/>
          <w:spacing w:val="-2"/>
        </w:rPr>
        <w:t>Guide</w:t>
      </w:r>
    </w:p>
    <w:p w:rsidR="006A53C5" w:rsidRDefault="006A53C5" w:rsidP="006A53C5">
      <w:pPr>
        <w:rPr>
          <w:rFonts w:ascii="Arial" w:hAnsi="Arial"/>
        </w:rPr>
        <w:sectPr w:rsidR="006A53C5" w:rsidSect="006A53C5">
          <w:pgSz w:w="12240" w:h="15840"/>
          <w:pgMar w:top="1360" w:right="960" w:bottom="280" w:left="960" w:header="720" w:footer="720" w:gutter="0"/>
          <w:cols w:space="720"/>
        </w:sectPr>
      </w:pPr>
    </w:p>
    <w:p w:rsidR="006A53C5" w:rsidRDefault="006A53C5" w:rsidP="006A53C5">
      <w:pPr>
        <w:spacing w:before="80"/>
        <w:ind w:left="2942" w:right="2942"/>
        <w:jc w:val="center"/>
        <w:rPr>
          <w:rFonts w:ascii="Arial"/>
        </w:rPr>
      </w:pPr>
      <w:r>
        <w:rPr>
          <w:rFonts w:ascii="Arial"/>
          <w:u w:val="single"/>
        </w:rPr>
        <w:lastRenderedPageBreak/>
        <w:t>Why</w:t>
      </w:r>
      <w:r>
        <w:rPr>
          <w:rFonts w:ascii="Arial"/>
          <w:spacing w:val="-3"/>
          <w:u w:val="single"/>
        </w:rPr>
        <w:t xml:space="preserve"> </w:t>
      </w:r>
      <w:r>
        <w:rPr>
          <w:rFonts w:ascii="Arial"/>
          <w:u w:val="single"/>
        </w:rPr>
        <w:t>EM?</w:t>
      </w:r>
      <w:r>
        <w:rPr>
          <w:rFonts w:ascii="Arial"/>
          <w:spacing w:val="-3"/>
          <w:u w:val="single"/>
        </w:rPr>
        <w:t xml:space="preserve"> </w:t>
      </w:r>
      <w:r>
        <w:rPr>
          <w:rFonts w:ascii="Arial"/>
          <w:u w:val="single"/>
        </w:rPr>
        <w:t>Why</w:t>
      </w:r>
      <w:r>
        <w:rPr>
          <w:rFonts w:ascii="Arial"/>
          <w:spacing w:val="-3"/>
          <w:u w:val="single"/>
        </w:rPr>
        <w:t xml:space="preserve"> </w:t>
      </w:r>
      <w:r>
        <w:rPr>
          <w:rFonts w:ascii="Arial"/>
          <w:spacing w:val="-2"/>
          <w:u w:val="single"/>
        </w:rPr>
        <w:t>Research?</w:t>
      </w:r>
    </w:p>
    <w:p w:rsidR="006A53C5" w:rsidRDefault="006A53C5" w:rsidP="006A53C5">
      <w:pPr>
        <w:pStyle w:val="BodyText"/>
        <w:spacing w:before="6"/>
        <w:rPr>
          <w:rFonts w:ascii="Arial"/>
          <w:sz w:val="28"/>
        </w:rPr>
      </w:pPr>
    </w:p>
    <w:p w:rsidR="006A53C5" w:rsidRDefault="006A53C5" w:rsidP="006A53C5">
      <w:pPr>
        <w:spacing w:before="1" w:line="360" w:lineRule="auto"/>
        <w:ind w:left="480" w:right="441" w:firstLine="720"/>
        <w:rPr>
          <w:rFonts w:ascii="Arial" w:hAnsi="Arial"/>
        </w:rPr>
      </w:pPr>
      <w:r>
        <w:rPr>
          <w:rFonts w:ascii="Arial" w:hAnsi="Arial"/>
        </w:rPr>
        <w:t>An Entrepreneurial Mindset is characterized by the 3 C’s of Curiosity, Connections, and Creating</w:t>
      </w:r>
      <w:r>
        <w:rPr>
          <w:rFonts w:ascii="Arial" w:hAnsi="Arial"/>
          <w:spacing w:val="-6"/>
        </w:rPr>
        <w:t xml:space="preserve"> </w:t>
      </w:r>
      <w:r>
        <w:rPr>
          <w:rFonts w:ascii="Arial" w:hAnsi="Arial"/>
        </w:rPr>
        <w:t>Value.</w:t>
      </w:r>
      <w:r>
        <w:rPr>
          <w:rFonts w:ascii="Arial" w:hAnsi="Arial"/>
          <w:spacing w:val="-6"/>
        </w:rPr>
        <w:t xml:space="preserve"> </w:t>
      </w:r>
      <w:r>
        <w:rPr>
          <w:rFonts w:ascii="Arial" w:hAnsi="Arial"/>
        </w:rPr>
        <w:t>When</w:t>
      </w:r>
      <w:r>
        <w:rPr>
          <w:rFonts w:ascii="Arial" w:hAnsi="Arial"/>
          <w:spacing w:val="-6"/>
        </w:rPr>
        <w:t xml:space="preserve"> </w:t>
      </w:r>
      <w:r>
        <w:rPr>
          <w:rFonts w:ascii="Arial" w:hAnsi="Arial"/>
        </w:rPr>
        <w:t>students</w:t>
      </w:r>
      <w:r>
        <w:rPr>
          <w:rFonts w:ascii="Arial" w:hAnsi="Arial"/>
          <w:spacing w:val="-6"/>
        </w:rPr>
        <w:t xml:space="preserve"> </w:t>
      </w:r>
      <w:r>
        <w:rPr>
          <w:rFonts w:ascii="Arial" w:hAnsi="Arial"/>
        </w:rPr>
        <w:t>combine</w:t>
      </w:r>
      <w:r>
        <w:rPr>
          <w:rFonts w:ascii="Arial" w:hAnsi="Arial"/>
          <w:spacing w:val="-6"/>
        </w:rPr>
        <w:t xml:space="preserve"> </w:t>
      </w:r>
      <w:r>
        <w:rPr>
          <w:rFonts w:ascii="Arial" w:hAnsi="Arial"/>
        </w:rPr>
        <w:t>an</w:t>
      </w:r>
      <w:r>
        <w:rPr>
          <w:rFonts w:ascii="Arial" w:hAnsi="Arial"/>
          <w:spacing w:val="-6"/>
        </w:rPr>
        <w:t xml:space="preserve"> </w:t>
      </w:r>
      <w:r>
        <w:rPr>
          <w:rFonts w:ascii="Arial" w:hAnsi="Arial"/>
        </w:rPr>
        <w:t>entrepreneurial</w:t>
      </w:r>
      <w:r>
        <w:rPr>
          <w:rFonts w:ascii="Arial" w:hAnsi="Arial"/>
          <w:spacing w:val="-6"/>
        </w:rPr>
        <w:t xml:space="preserve"> </w:t>
      </w:r>
      <w:r>
        <w:rPr>
          <w:rFonts w:ascii="Arial" w:hAnsi="Arial"/>
        </w:rPr>
        <w:t>mindset</w:t>
      </w:r>
      <w:r>
        <w:rPr>
          <w:rFonts w:ascii="Arial" w:hAnsi="Arial"/>
          <w:spacing w:val="-6"/>
        </w:rPr>
        <w:t xml:space="preserve"> </w:t>
      </w:r>
      <w:r>
        <w:rPr>
          <w:rFonts w:ascii="Arial" w:hAnsi="Arial"/>
        </w:rPr>
        <w:t>with</w:t>
      </w:r>
      <w:r>
        <w:rPr>
          <w:rFonts w:ascii="Arial" w:hAnsi="Arial"/>
          <w:spacing w:val="-6"/>
        </w:rPr>
        <w:t xml:space="preserve"> </w:t>
      </w:r>
      <w:r>
        <w:rPr>
          <w:rFonts w:ascii="Arial" w:hAnsi="Arial"/>
        </w:rPr>
        <w:t>their</w:t>
      </w:r>
      <w:r>
        <w:rPr>
          <w:rFonts w:ascii="Arial" w:hAnsi="Arial"/>
          <w:spacing w:val="-6"/>
        </w:rPr>
        <w:t xml:space="preserve"> </w:t>
      </w:r>
      <w:r>
        <w:rPr>
          <w:rFonts w:ascii="Arial" w:hAnsi="Arial"/>
        </w:rPr>
        <w:t>engineering</w:t>
      </w:r>
      <w:r>
        <w:rPr>
          <w:rFonts w:ascii="Arial" w:hAnsi="Arial"/>
          <w:spacing w:val="-6"/>
        </w:rPr>
        <w:t xml:space="preserve"> </w:t>
      </w:r>
      <w:r>
        <w:rPr>
          <w:rFonts w:ascii="Arial" w:hAnsi="Arial"/>
        </w:rPr>
        <w:t>skills they are able to see opportunities around them and bring their ideas to fruition. We want our students to make an impact on the world wherever they apply themselves. Undergraduate research experiences are one of the many opportunities available to our students in their academic pursuits and there is much evidence that students who engage with research make significant gains on a variety of metrics. One of our objectives is to infuse EM within a research context in order for students to be aware of opportunities to engage in research and make the most of those research experiences.</w:t>
      </w:r>
    </w:p>
    <w:p w:rsidR="006A53C5" w:rsidRDefault="006A53C5" w:rsidP="006A53C5">
      <w:pPr>
        <w:pStyle w:val="BodyText"/>
        <w:spacing w:before="3"/>
        <w:rPr>
          <w:rFonts w:ascii="Arial"/>
          <w:sz w:val="25"/>
        </w:rPr>
      </w:pPr>
    </w:p>
    <w:p w:rsidR="006A53C5" w:rsidRDefault="006A53C5" w:rsidP="006A53C5">
      <w:pPr>
        <w:ind w:left="2942" w:right="2942"/>
        <w:jc w:val="center"/>
        <w:rPr>
          <w:rFonts w:ascii="Arial"/>
        </w:rPr>
      </w:pPr>
      <w:r>
        <w:rPr>
          <w:rFonts w:ascii="Arial"/>
          <w:u w:val="single"/>
        </w:rPr>
        <w:t>Tips</w:t>
      </w:r>
      <w:r>
        <w:rPr>
          <w:rFonts w:ascii="Arial"/>
          <w:spacing w:val="-8"/>
          <w:u w:val="single"/>
        </w:rPr>
        <w:t xml:space="preserve"> </w:t>
      </w:r>
      <w:r>
        <w:rPr>
          <w:rFonts w:ascii="Arial"/>
          <w:u w:val="single"/>
        </w:rPr>
        <w:t>and</w:t>
      </w:r>
      <w:r>
        <w:rPr>
          <w:rFonts w:ascii="Arial"/>
          <w:spacing w:val="-8"/>
          <w:u w:val="single"/>
        </w:rPr>
        <w:t xml:space="preserve"> </w:t>
      </w:r>
      <w:r>
        <w:rPr>
          <w:rFonts w:ascii="Arial"/>
          <w:u w:val="single"/>
        </w:rPr>
        <w:t>Tricks</w:t>
      </w:r>
      <w:r>
        <w:rPr>
          <w:rFonts w:ascii="Arial"/>
          <w:spacing w:val="-8"/>
          <w:u w:val="single"/>
        </w:rPr>
        <w:t xml:space="preserve"> </w:t>
      </w:r>
      <w:r>
        <w:rPr>
          <w:rFonts w:ascii="Arial"/>
          <w:u w:val="single"/>
        </w:rPr>
        <w:t>for</w:t>
      </w:r>
      <w:r>
        <w:rPr>
          <w:rFonts w:ascii="Arial"/>
          <w:spacing w:val="-8"/>
          <w:u w:val="single"/>
        </w:rPr>
        <w:t xml:space="preserve"> </w:t>
      </w:r>
      <w:r>
        <w:rPr>
          <w:rFonts w:ascii="Arial"/>
          <w:spacing w:val="-2"/>
          <w:u w:val="single"/>
        </w:rPr>
        <w:t>Implementation</w:t>
      </w:r>
    </w:p>
    <w:p w:rsidR="006A53C5" w:rsidRDefault="006A53C5" w:rsidP="006A53C5">
      <w:pPr>
        <w:pStyle w:val="BodyText"/>
        <w:spacing w:before="7"/>
        <w:rPr>
          <w:rFonts w:ascii="Arial"/>
          <w:sz w:val="28"/>
        </w:rPr>
      </w:pPr>
    </w:p>
    <w:p w:rsidR="006A53C5" w:rsidRDefault="006A53C5" w:rsidP="006A53C5">
      <w:pPr>
        <w:pStyle w:val="ListParagraph"/>
        <w:numPr>
          <w:ilvl w:val="0"/>
          <w:numId w:val="1"/>
        </w:numPr>
        <w:tabs>
          <w:tab w:val="left" w:pos="1200"/>
        </w:tabs>
        <w:spacing w:line="276" w:lineRule="auto"/>
        <w:ind w:right="527"/>
        <w:rPr>
          <w:rFonts w:ascii="Arial" w:hAnsi="Arial"/>
        </w:rPr>
      </w:pPr>
      <w:r>
        <w:rPr>
          <w:rFonts w:ascii="Arial" w:hAnsi="Arial"/>
        </w:rPr>
        <w:t>Familiarize</w:t>
      </w:r>
      <w:r>
        <w:rPr>
          <w:rFonts w:ascii="Arial" w:hAnsi="Arial"/>
          <w:spacing w:val="-4"/>
        </w:rPr>
        <w:t xml:space="preserve"> </w:t>
      </w:r>
      <w:r>
        <w:rPr>
          <w:rFonts w:ascii="Arial" w:hAnsi="Arial"/>
        </w:rPr>
        <w:t>yourself</w:t>
      </w:r>
      <w:r>
        <w:rPr>
          <w:rFonts w:ascii="Arial" w:hAnsi="Arial"/>
          <w:spacing w:val="-4"/>
        </w:rPr>
        <w:t xml:space="preserve"> </w:t>
      </w:r>
      <w:r>
        <w:rPr>
          <w:rFonts w:ascii="Arial" w:hAnsi="Arial"/>
        </w:rPr>
        <w:t>with</w:t>
      </w:r>
      <w:r>
        <w:rPr>
          <w:rFonts w:ascii="Arial" w:hAnsi="Arial"/>
          <w:spacing w:val="-4"/>
        </w:rPr>
        <w:t xml:space="preserve"> </w:t>
      </w:r>
      <w:r>
        <w:rPr>
          <w:rFonts w:ascii="Arial" w:hAnsi="Arial"/>
        </w:rPr>
        <w:t>the</w:t>
      </w:r>
      <w:r>
        <w:rPr>
          <w:rFonts w:ascii="Arial" w:hAnsi="Arial"/>
          <w:spacing w:val="-4"/>
        </w:rPr>
        <w:t xml:space="preserve"> </w:t>
      </w:r>
      <w:r>
        <w:rPr>
          <w:rFonts w:ascii="Arial" w:hAnsi="Arial"/>
        </w:rPr>
        <w:t>content</w:t>
      </w:r>
      <w:r>
        <w:rPr>
          <w:rFonts w:ascii="Arial" w:hAnsi="Arial"/>
          <w:spacing w:val="-4"/>
        </w:rPr>
        <w:t xml:space="preserve"> </w:t>
      </w:r>
      <w:r>
        <w:rPr>
          <w:rFonts w:ascii="Arial" w:hAnsi="Arial"/>
        </w:rPr>
        <w:t>and</w:t>
      </w:r>
      <w:r>
        <w:rPr>
          <w:rFonts w:ascii="Arial" w:hAnsi="Arial"/>
          <w:spacing w:val="-4"/>
        </w:rPr>
        <w:t xml:space="preserve"> </w:t>
      </w:r>
      <w:r>
        <w:rPr>
          <w:rFonts w:ascii="Arial" w:hAnsi="Arial"/>
        </w:rPr>
        <w:t>scope</w:t>
      </w:r>
      <w:r>
        <w:rPr>
          <w:rFonts w:ascii="Arial" w:hAnsi="Arial"/>
          <w:spacing w:val="-4"/>
        </w:rPr>
        <w:t xml:space="preserve"> </w:t>
      </w:r>
      <w:r>
        <w:rPr>
          <w:rFonts w:ascii="Arial" w:hAnsi="Arial"/>
        </w:rPr>
        <w:t>of</w:t>
      </w:r>
      <w:r>
        <w:rPr>
          <w:rFonts w:ascii="Arial" w:hAnsi="Arial"/>
          <w:spacing w:val="-4"/>
        </w:rPr>
        <w:t xml:space="preserve"> </w:t>
      </w:r>
      <w:r>
        <w:rPr>
          <w:rFonts w:ascii="Arial" w:hAnsi="Arial"/>
        </w:rPr>
        <w:t>these</w:t>
      </w:r>
      <w:r>
        <w:rPr>
          <w:rFonts w:ascii="Arial" w:hAnsi="Arial"/>
          <w:spacing w:val="-4"/>
        </w:rPr>
        <w:t xml:space="preserve"> </w:t>
      </w:r>
      <w:r>
        <w:rPr>
          <w:rFonts w:ascii="Arial" w:hAnsi="Arial"/>
        </w:rPr>
        <w:t>modules</w:t>
      </w:r>
      <w:r>
        <w:rPr>
          <w:rFonts w:ascii="Arial" w:hAnsi="Arial"/>
          <w:spacing w:val="-4"/>
        </w:rPr>
        <w:t xml:space="preserve"> </w:t>
      </w:r>
      <w:r>
        <w:rPr>
          <w:rFonts w:ascii="Arial" w:hAnsi="Arial"/>
        </w:rPr>
        <w:t>by</w:t>
      </w:r>
      <w:r>
        <w:rPr>
          <w:rFonts w:ascii="Arial" w:hAnsi="Arial"/>
          <w:spacing w:val="-4"/>
        </w:rPr>
        <w:t xml:space="preserve"> </w:t>
      </w:r>
      <w:r>
        <w:rPr>
          <w:rFonts w:ascii="Arial" w:hAnsi="Arial"/>
        </w:rPr>
        <w:t>watching</w:t>
      </w:r>
      <w:r>
        <w:rPr>
          <w:rFonts w:ascii="Arial" w:hAnsi="Arial"/>
          <w:spacing w:val="-4"/>
        </w:rPr>
        <w:t xml:space="preserve"> </w:t>
      </w:r>
      <w:r>
        <w:rPr>
          <w:rFonts w:ascii="Arial" w:hAnsi="Arial"/>
        </w:rPr>
        <w:t>the</w:t>
      </w:r>
      <w:r>
        <w:rPr>
          <w:rFonts w:ascii="Arial" w:hAnsi="Arial"/>
          <w:spacing w:val="-4"/>
        </w:rPr>
        <w:t xml:space="preserve"> </w:t>
      </w:r>
      <w:r>
        <w:rPr>
          <w:rFonts w:ascii="Arial" w:hAnsi="Arial"/>
        </w:rPr>
        <w:t>“EM</w:t>
      </w:r>
      <w:r>
        <w:rPr>
          <w:rFonts w:ascii="Arial" w:hAnsi="Arial"/>
          <w:spacing w:val="-4"/>
        </w:rPr>
        <w:t xml:space="preserve"> </w:t>
      </w:r>
      <w:r>
        <w:rPr>
          <w:rFonts w:ascii="Arial" w:hAnsi="Arial"/>
        </w:rPr>
        <w:t>in Research 101” playlist of videos.</w:t>
      </w:r>
    </w:p>
    <w:p w:rsidR="006A53C5" w:rsidRDefault="006A53C5" w:rsidP="006A53C5">
      <w:pPr>
        <w:pStyle w:val="ListParagraph"/>
        <w:numPr>
          <w:ilvl w:val="0"/>
          <w:numId w:val="1"/>
        </w:numPr>
        <w:tabs>
          <w:tab w:val="left" w:pos="1200"/>
        </w:tabs>
        <w:spacing w:line="276" w:lineRule="auto"/>
        <w:ind w:right="1346"/>
        <w:rPr>
          <w:rFonts w:ascii="Arial" w:hAnsi="Arial"/>
        </w:rPr>
      </w:pPr>
      <w:r>
        <w:rPr>
          <w:rFonts w:ascii="Arial" w:hAnsi="Arial"/>
        </w:rPr>
        <w:t>Identify</w:t>
      </w:r>
      <w:r>
        <w:rPr>
          <w:rFonts w:ascii="Arial" w:hAnsi="Arial"/>
          <w:spacing w:val="-4"/>
        </w:rPr>
        <w:t xml:space="preserve"> </w:t>
      </w:r>
      <w:r>
        <w:rPr>
          <w:rFonts w:ascii="Arial" w:hAnsi="Arial"/>
        </w:rPr>
        <w:t>themes</w:t>
      </w:r>
      <w:r>
        <w:rPr>
          <w:rFonts w:ascii="Arial" w:hAnsi="Arial"/>
          <w:spacing w:val="-4"/>
        </w:rPr>
        <w:t xml:space="preserve"> </w:t>
      </w:r>
      <w:r>
        <w:rPr>
          <w:rFonts w:ascii="Arial" w:hAnsi="Arial"/>
        </w:rPr>
        <w:t>(or</w:t>
      </w:r>
      <w:r>
        <w:rPr>
          <w:rFonts w:ascii="Arial" w:hAnsi="Arial"/>
          <w:spacing w:val="-4"/>
        </w:rPr>
        <w:t xml:space="preserve"> </w:t>
      </w:r>
      <w:r>
        <w:rPr>
          <w:rFonts w:ascii="Arial" w:hAnsi="Arial"/>
        </w:rPr>
        <w:t>existing</w:t>
      </w:r>
      <w:r>
        <w:rPr>
          <w:rFonts w:ascii="Arial" w:hAnsi="Arial"/>
          <w:spacing w:val="-4"/>
        </w:rPr>
        <w:t xml:space="preserve"> </w:t>
      </w:r>
      <w:r>
        <w:rPr>
          <w:rFonts w:ascii="Arial" w:hAnsi="Arial"/>
        </w:rPr>
        <w:t>projects)</w:t>
      </w:r>
      <w:r>
        <w:rPr>
          <w:rFonts w:ascii="Arial" w:hAnsi="Arial"/>
          <w:spacing w:val="-4"/>
        </w:rPr>
        <w:t xml:space="preserve"> </w:t>
      </w:r>
      <w:r>
        <w:rPr>
          <w:rFonts w:ascii="Arial" w:hAnsi="Arial"/>
        </w:rPr>
        <w:t>that</w:t>
      </w:r>
      <w:r>
        <w:rPr>
          <w:rFonts w:ascii="Arial" w:hAnsi="Arial"/>
          <w:spacing w:val="-4"/>
        </w:rPr>
        <w:t xml:space="preserve"> </w:t>
      </w:r>
      <w:r>
        <w:rPr>
          <w:rFonts w:ascii="Arial" w:hAnsi="Arial"/>
        </w:rPr>
        <w:t>are</w:t>
      </w:r>
      <w:r>
        <w:rPr>
          <w:rFonts w:ascii="Arial" w:hAnsi="Arial"/>
          <w:spacing w:val="-4"/>
        </w:rPr>
        <w:t xml:space="preserve"> </w:t>
      </w:r>
      <w:r>
        <w:rPr>
          <w:rFonts w:ascii="Arial" w:hAnsi="Arial"/>
        </w:rPr>
        <w:t>taught</w:t>
      </w:r>
      <w:r>
        <w:rPr>
          <w:rFonts w:ascii="Arial" w:hAnsi="Arial"/>
          <w:spacing w:val="-4"/>
        </w:rPr>
        <w:t xml:space="preserve"> </w:t>
      </w:r>
      <w:r>
        <w:rPr>
          <w:rFonts w:ascii="Arial" w:hAnsi="Arial"/>
        </w:rPr>
        <w:t>in</w:t>
      </w:r>
      <w:r>
        <w:rPr>
          <w:rFonts w:ascii="Arial" w:hAnsi="Arial"/>
          <w:spacing w:val="-4"/>
        </w:rPr>
        <w:t xml:space="preserve"> </w:t>
      </w:r>
      <w:r>
        <w:rPr>
          <w:rFonts w:ascii="Arial" w:hAnsi="Arial"/>
        </w:rPr>
        <w:t>your</w:t>
      </w:r>
      <w:r>
        <w:rPr>
          <w:rFonts w:ascii="Arial" w:hAnsi="Arial"/>
          <w:spacing w:val="-4"/>
        </w:rPr>
        <w:t xml:space="preserve"> </w:t>
      </w:r>
      <w:r>
        <w:rPr>
          <w:rFonts w:ascii="Arial" w:hAnsi="Arial"/>
        </w:rPr>
        <w:t>course</w:t>
      </w:r>
      <w:r>
        <w:rPr>
          <w:rFonts w:ascii="Arial" w:hAnsi="Arial"/>
          <w:spacing w:val="-4"/>
        </w:rPr>
        <w:t xml:space="preserve"> </w:t>
      </w:r>
      <w:r>
        <w:rPr>
          <w:rFonts w:ascii="Arial" w:hAnsi="Arial"/>
        </w:rPr>
        <w:t>that</w:t>
      </w:r>
      <w:r>
        <w:rPr>
          <w:rFonts w:ascii="Arial" w:hAnsi="Arial"/>
          <w:spacing w:val="-4"/>
        </w:rPr>
        <w:t xml:space="preserve"> </w:t>
      </w:r>
      <w:r>
        <w:rPr>
          <w:rFonts w:ascii="Arial" w:hAnsi="Arial"/>
        </w:rPr>
        <w:t>naturally compliment engineering research or emerging technologies.</w:t>
      </w:r>
    </w:p>
    <w:p w:rsidR="006A53C5" w:rsidRDefault="006A53C5" w:rsidP="006A53C5">
      <w:pPr>
        <w:pStyle w:val="ListParagraph"/>
        <w:numPr>
          <w:ilvl w:val="0"/>
          <w:numId w:val="1"/>
        </w:numPr>
        <w:tabs>
          <w:tab w:val="left" w:pos="1200"/>
        </w:tabs>
        <w:spacing w:line="276" w:lineRule="auto"/>
        <w:ind w:right="588"/>
        <w:rPr>
          <w:rFonts w:ascii="Arial" w:hAnsi="Arial"/>
        </w:rPr>
      </w:pPr>
      <w:r>
        <w:rPr>
          <w:rFonts w:ascii="Arial" w:hAnsi="Arial"/>
        </w:rPr>
        <w:t>Identify</w:t>
      </w:r>
      <w:r>
        <w:rPr>
          <w:rFonts w:ascii="Arial" w:hAnsi="Arial"/>
          <w:spacing w:val="-4"/>
        </w:rPr>
        <w:t xml:space="preserve"> </w:t>
      </w:r>
      <w:r>
        <w:rPr>
          <w:rFonts w:ascii="Arial" w:hAnsi="Arial"/>
        </w:rPr>
        <w:t>course</w:t>
      </w:r>
      <w:r>
        <w:rPr>
          <w:rFonts w:ascii="Arial" w:hAnsi="Arial"/>
          <w:spacing w:val="-4"/>
        </w:rPr>
        <w:t xml:space="preserve"> </w:t>
      </w:r>
      <w:r>
        <w:rPr>
          <w:rFonts w:ascii="Arial" w:hAnsi="Arial"/>
        </w:rPr>
        <w:t>objectives</w:t>
      </w:r>
      <w:r>
        <w:rPr>
          <w:rFonts w:ascii="Arial" w:hAnsi="Arial"/>
          <w:spacing w:val="-4"/>
        </w:rPr>
        <w:t xml:space="preserve"> </w:t>
      </w:r>
      <w:r>
        <w:rPr>
          <w:rFonts w:ascii="Arial" w:hAnsi="Arial"/>
        </w:rPr>
        <w:t>(e.g.,</w:t>
      </w:r>
      <w:r>
        <w:rPr>
          <w:rFonts w:ascii="Arial" w:hAnsi="Arial"/>
          <w:spacing w:val="-4"/>
        </w:rPr>
        <w:t xml:space="preserve"> </w:t>
      </w:r>
      <w:r>
        <w:rPr>
          <w:rFonts w:ascii="Arial" w:hAnsi="Arial"/>
        </w:rPr>
        <w:t>from</w:t>
      </w:r>
      <w:r>
        <w:rPr>
          <w:rFonts w:ascii="Arial" w:hAnsi="Arial"/>
          <w:spacing w:val="-4"/>
        </w:rPr>
        <w:t xml:space="preserve"> </w:t>
      </w:r>
      <w:r>
        <w:rPr>
          <w:rFonts w:ascii="Arial" w:hAnsi="Arial"/>
        </w:rPr>
        <w:t>course</w:t>
      </w:r>
      <w:r>
        <w:rPr>
          <w:rFonts w:ascii="Arial" w:hAnsi="Arial"/>
          <w:spacing w:val="-4"/>
        </w:rPr>
        <w:t xml:space="preserve"> </w:t>
      </w:r>
      <w:r>
        <w:rPr>
          <w:rFonts w:ascii="Arial" w:hAnsi="Arial"/>
        </w:rPr>
        <w:t>catalog</w:t>
      </w:r>
      <w:r>
        <w:rPr>
          <w:rFonts w:ascii="Arial" w:hAnsi="Arial"/>
          <w:spacing w:val="-4"/>
        </w:rPr>
        <w:t xml:space="preserve"> </w:t>
      </w:r>
      <w:r>
        <w:rPr>
          <w:rFonts w:ascii="Arial" w:hAnsi="Arial"/>
        </w:rPr>
        <w:t>or</w:t>
      </w:r>
      <w:r>
        <w:rPr>
          <w:rFonts w:ascii="Arial" w:hAnsi="Arial"/>
          <w:spacing w:val="-4"/>
        </w:rPr>
        <w:t xml:space="preserve"> </w:t>
      </w:r>
      <w:r>
        <w:rPr>
          <w:rFonts w:ascii="Arial" w:hAnsi="Arial"/>
        </w:rPr>
        <w:t>syllabus)</w:t>
      </w:r>
      <w:r>
        <w:rPr>
          <w:rFonts w:ascii="Arial" w:hAnsi="Arial"/>
          <w:spacing w:val="-4"/>
        </w:rPr>
        <w:t xml:space="preserve"> </w:t>
      </w:r>
      <w:r>
        <w:rPr>
          <w:rFonts w:ascii="Arial" w:hAnsi="Arial"/>
        </w:rPr>
        <w:t>that</w:t>
      </w:r>
      <w:r>
        <w:rPr>
          <w:rFonts w:ascii="Arial" w:hAnsi="Arial"/>
          <w:spacing w:val="-4"/>
        </w:rPr>
        <w:t xml:space="preserve"> </w:t>
      </w:r>
      <w:r>
        <w:rPr>
          <w:rFonts w:ascii="Arial" w:hAnsi="Arial"/>
        </w:rPr>
        <w:t>align</w:t>
      </w:r>
      <w:r>
        <w:rPr>
          <w:rFonts w:ascii="Arial" w:hAnsi="Arial"/>
          <w:spacing w:val="-4"/>
        </w:rPr>
        <w:t xml:space="preserve"> </w:t>
      </w:r>
      <w:r>
        <w:rPr>
          <w:rFonts w:ascii="Arial" w:hAnsi="Arial"/>
        </w:rPr>
        <w:t>with</w:t>
      </w:r>
      <w:r>
        <w:rPr>
          <w:rFonts w:ascii="Arial" w:hAnsi="Arial"/>
          <w:spacing w:val="-4"/>
        </w:rPr>
        <w:t xml:space="preserve"> </w:t>
      </w:r>
      <w:r>
        <w:rPr>
          <w:rFonts w:ascii="Arial" w:hAnsi="Arial"/>
        </w:rPr>
        <w:t>research and/or EM.</w:t>
      </w:r>
    </w:p>
    <w:p w:rsidR="006A53C5" w:rsidRDefault="006A53C5" w:rsidP="006A53C5">
      <w:pPr>
        <w:pStyle w:val="ListParagraph"/>
        <w:numPr>
          <w:ilvl w:val="0"/>
          <w:numId w:val="1"/>
        </w:numPr>
        <w:tabs>
          <w:tab w:val="left" w:pos="1199"/>
        </w:tabs>
        <w:ind w:left="1199" w:hanging="359"/>
        <w:rPr>
          <w:rFonts w:ascii="Arial" w:hAnsi="Arial"/>
        </w:rPr>
      </w:pPr>
      <w:r>
        <w:rPr>
          <w:rFonts w:ascii="Arial" w:hAnsi="Arial"/>
        </w:rPr>
        <w:t>Read</w:t>
      </w:r>
      <w:r>
        <w:rPr>
          <w:rFonts w:ascii="Arial" w:hAnsi="Arial"/>
          <w:spacing w:val="-9"/>
        </w:rPr>
        <w:t xml:space="preserve"> </w:t>
      </w:r>
      <w:r>
        <w:rPr>
          <w:rFonts w:ascii="Arial" w:hAnsi="Arial"/>
        </w:rPr>
        <w:t>through</w:t>
      </w:r>
      <w:r>
        <w:rPr>
          <w:rFonts w:ascii="Arial" w:hAnsi="Arial"/>
          <w:spacing w:val="-6"/>
        </w:rPr>
        <w:t xml:space="preserve"> </w:t>
      </w:r>
      <w:r>
        <w:rPr>
          <w:rFonts w:ascii="Arial" w:hAnsi="Arial"/>
        </w:rPr>
        <w:t>Instructor</w:t>
      </w:r>
      <w:r>
        <w:rPr>
          <w:rFonts w:ascii="Arial" w:hAnsi="Arial"/>
          <w:spacing w:val="-6"/>
        </w:rPr>
        <w:t xml:space="preserve"> </w:t>
      </w:r>
      <w:r>
        <w:rPr>
          <w:rFonts w:ascii="Arial" w:hAnsi="Arial"/>
        </w:rPr>
        <w:t>Guides</w:t>
      </w:r>
      <w:r>
        <w:rPr>
          <w:rFonts w:ascii="Arial" w:hAnsi="Arial"/>
          <w:spacing w:val="-7"/>
        </w:rPr>
        <w:t xml:space="preserve"> </w:t>
      </w:r>
      <w:r>
        <w:rPr>
          <w:rFonts w:ascii="Arial" w:hAnsi="Arial"/>
        </w:rPr>
        <w:t>for</w:t>
      </w:r>
      <w:r>
        <w:rPr>
          <w:rFonts w:ascii="Arial" w:hAnsi="Arial"/>
          <w:spacing w:val="-6"/>
        </w:rPr>
        <w:t xml:space="preserve"> </w:t>
      </w:r>
      <w:r>
        <w:rPr>
          <w:rFonts w:ascii="Arial" w:hAnsi="Arial"/>
        </w:rPr>
        <w:t>other</w:t>
      </w:r>
      <w:r>
        <w:rPr>
          <w:rFonts w:ascii="Arial" w:hAnsi="Arial"/>
          <w:spacing w:val="-6"/>
        </w:rPr>
        <w:t xml:space="preserve"> </w:t>
      </w:r>
      <w:r>
        <w:rPr>
          <w:rFonts w:ascii="Arial" w:hAnsi="Arial"/>
        </w:rPr>
        <w:t>module-specific</w:t>
      </w:r>
      <w:r>
        <w:rPr>
          <w:rFonts w:ascii="Arial" w:hAnsi="Arial"/>
          <w:spacing w:val="-7"/>
        </w:rPr>
        <w:t xml:space="preserve"> </w:t>
      </w:r>
      <w:r>
        <w:rPr>
          <w:rFonts w:ascii="Arial" w:hAnsi="Arial"/>
        </w:rPr>
        <w:t>tips</w:t>
      </w:r>
      <w:r>
        <w:rPr>
          <w:rFonts w:ascii="Arial" w:hAnsi="Arial"/>
          <w:spacing w:val="-6"/>
        </w:rPr>
        <w:t xml:space="preserve"> </w:t>
      </w:r>
      <w:r>
        <w:rPr>
          <w:rFonts w:ascii="Arial" w:hAnsi="Arial"/>
        </w:rPr>
        <w:t>and</w:t>
      </w:r>
      <w:r>
        <w:rPr>
          <w:rFonts w:ascii="Arial" w:hAnsi="Arial"/>
          <w:spacing w:val="-6"/>
        </w:rPr>
        <w:t xml:space="preserve"> </w:t>
      </w:r>
      <w:r>
        <w:rPr>
          <w:rFonts w:ascii="Arial" w:hAnsi="Arial"/>
          <w:spacing w:val="-2"/>
        </w:rPr>
        <w:t>tricks.</w:t>
      </w:r>
    </w:p>
    <w:p w:rsidR="00EB1781" w:rsidRDefault="00EB1781">
      <w:bookmarkStart w:id="0" w:name="_GoBack"/>
      <w:bookmarkEnd w:id="0"/>
    </w:p>
    <w:sectPr w:rsidR="00EB17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4A570D"/>
    <w:multiLevelType w:val="hybridMultilevel"/>
    <w:tmpl w:val="94DAFE40"/>
    <w:lvl w:ilvl="0" w:tplc="9C724B9C">
      <w:start w:val="1"/>
      <w:numFmt w:val="decimal"/>
      <w:lvlText w:val="%1)"/>
      <w:lvlJc w:val="left"/>
      <w:pPr>
        <w:ind w:left="1200" w:hanging="360"/>
        <w:jc w:val="left"/>
      </w:pPr>
      <w:rPr>
        <w:rFonts w:ascii="Arial" w:eastAsia="Arial" w:hAnsi="Arial" w:cs="Arial" w:hint="default"/>
        <w:b w:val="0"/>
        <w:bCs w:val="0"/>
        <w:i w:val="0"/>
        <w:iCs w:val="0"/>
        <w:spacing w:val="-1"/>
        <w:w w:val="100"/>
        <w:sz w:val="22"/>
        <w:szCs w:val="22"/>
        <w:lang w:val="en-US" w:eastAsia="en-US" w:bidi="ar-SA"/>
      </w:rPr>
    </w:lvl>
    <w:lvl w:ilvl="1" w:tplc="EF1A8290">
      <w:start w:val="1"/>
      <w:numFmt w:val="lowerLetter"/>
      <w:lvlText w:val="%2)"/>
      <w:lvlJc w:val="left"/>
      <w:pPr>
        <w:ind w:left="1920" w:hanging="360"/>
        <w:jc w:val="left"/>
      </w:pPr>
      <w:rPr>
        <w:rFonts w:ascii="Arial" w:eastAsia="Arial" w:hAnsi="Arial" w:cs="Arial" w:hint="default"/>
        <w:b w:val="0"/>
        <w:bCs w:val="0"/>
        <w:i w:val="0"/>
        <w:iCs w:val="0"/>
        <w:spacing w:val="-1"/>
        <w:w w:val="100"/>
        <w:sz w:val="22"/>
        <w:szCs w:val="22"/>
        <w:lang w:val="en-US" w:eastAsia="en-US" w:bidi="ar-SA"/>
      </w:rPr>
    </w:lvl>
    <w:lvl w:ilvl="2" w:tplc="3C840EA0">
      <w:numFmt w:val="bullet"/>
      <w:lvlText w:val="•"/>
      <w:lvlJc w:val="left"/>
      <w:pPr>
        <w:ind w:left="2853" w:hanging="360"/>
      </w:pPr>
      <w:rPr>
        <w:rFonts w:hint="default"/>
        <w:lang w:val="en-US" w:eastAsia="en-US" w:bidi="ar-SA"/>
      </w:rPr>
    </w:lvl>
    <w:lvl w:ilvl="3" w:tplc="6896D11E">
      <w:numFmt w:val="bullet"/>
      <w:lvlText w:val="•"/>
      <w:lvlJc w:val="left"/>
      <w:pPr>
        <w:ind w:left="3786" w:hanging="360"/>
      </w:pPr>
      <w:rPr>
        <w:rFonts w:hint="default"/>
        <w:lang w:val="en-US" w:eastAsia="en-US" w:bidi="ar-SA"/>
      </w:rPr>
    </w:lvl>
    <w:lvl w:ilvl="4" w:tplc="FD985398">
      <w:numFmt w:val="bullet"/>
      <w:lvlText w:val="•"/>
      <w:lvlJc w:val="left"/>
      <w:pPr>
        <w:ind w:left="4720" w:hanging="360"/>
      </w:pPr>
      <w:rPr>
        <w:rFonts w:hint="default"/>
        <w:lang w:val="en-US" w:eastAsia="en-US" w:bidi="ar-SA"/>
      </w:rPr>
    </w:lvl>
    <w:lvl w:ilvl="5" w:tplc="646CE378">
      <w:numFmt w:val="bullet"/>
      <w:lvlText w:val="•"/>
      <w:lvlJc w:val="left"/>
      <w:pPr>
        <w:ind w:left="5653" w:hanging="360"/>
      </w:pPr>
      <w:rPr>
        <w:rFonts w:hint="default"/>
        <w:lang w:val="en-US" w:eastAsia="en-US" w:bidi="ar-SA"/>
      </w:rPr>
    </w:lvl>
    <w:lvl w:ilvl="6" w:tplc="386AA73C">
      <w:numFmt w:val="bullet"/>
      <w:lvlText w:val="•"/>
      <w:lvlJc w:val="left"/>
      <w:pPr>
        <w:ind w:left="6586" w:hanging="360"/>
      </w:pPr>
      <w:rPr>
        <w:rFonts w:hint="default"/>
        <w:lang w:val="en-US" w:eastAsia="en-US" w:bidi="ar-SA"/>
      </w:rPr>
    </w:lvl>
    <w:lvl w:ilvl="7" w:tplc="167A9F32">
      <w:numFmt w:val="bullet"/>
      <w:lvlText w:val="•"/>
      <w:lvlJc w:val="left"/>
      <w:pPr>
        <w:ind w:left="7520" w:hanging="360"/>
      </w:pPr>
      <w:rPr>
        <w:rFonts w:hint="default"/>
        <w:lang w:val="en-US" w:eastAsia="en-US" w:bidi="ar-SA"/>
      </w:rPr>
    </w:lvl>
    <w:lvl w:ilvl="8" w:tplc="C20CF17A">
      <w:numFmt w:val="bullet"/>
      <w:lvlText w:val="•"/>
      <w:lvlJc w:val="left"/>
      <w:pPr>
        <w:ind w:left="8453" w:hanging="360"/>
      </w:pPr>
      <w:rPr>
        <w:rFonts w:hint="default"/>
        <w:lang w:val="en-US" w:eastAsia="en-US" w:bidi="ar-SA"/>
      </w:rPr>
    </w:lvl>
  </w:abstractNum>
  <w:abstractNum w:abstractNumId="1" w15:restartNumberingAfterBreak="0">
    <w:nsid w:val="7EF856E9"/>
    <w:multiLevelType w:val="hybridMultilevel"/>
    <w:tmpl w:val="C9D6C6A8"/>
    <w:lvl w:ilvl="0" w:tplc="B3821C82">
      <w:numFmt w:val="bullet"/>
      <w:lvlText w:val="-"/>
      <w:lvlJc w:val="left"/>
      <w:pPr>
        <w:ind w:left="1200" w:hanging="360"/>
      </w:pPr>
      <w:rPr>
        <w:rFonts w:ascii="Arial" w:eastAsia="Arial" w:hAnsi="Arial" w:cs="Arial" w:hint="default"/>
        <w:b w:val="0"/>
        <w:bCs w:val="0"/>
        <w:i w:val="0"/>
        <w:iCs w:val="0"/>
        <w:spacing w:val="0"/>
        <w:w w:val="100"/>
        <w:sz w:val="22"/>
        <w:szCs w:val="22"/>
        <w:lang w:val="en-US" w:eastAsia="en-US" w:bidi="ar-SA"/>
      </w:rPr>
    </w:lvl>
    <w:lvl w:ilvl="1" w:tplc="FA2E7EA2">
      <w:numFmt w:val="bullet"/>
      <w:lvlText w:val="•"/>
      <w:lvlJc w:val="left"/>
      <w:pPr>
        <w:ind w:left="2112" w:hanging="360"/>
      </w:pPr>
      <w:rPr>
        <w:rFonts w:hint="default"/>
        <w:lang w:val="en-US" w:eastAsia="en-US" w:bidi="ar-SA"/>
      </w:rPr>
    </w:lvl>
    <w:lvl w:ilvl="2" w:tplc="7B18B91C">
      <w:numFmt w:val="bullet"/>
      <w:lvlText w:val="•"/>
      <w:lvlJc w:val="left"/>
      <w:pPr>
        <w:ind w:left="3024" w:hanging="360"/>
      </w:pPr>
      <w:rPr>
        <w:rFonts w:hint="default"/>
        <w:lang w:val="en-US" w:eastAsia="en-US" w:bidi="ar-SA"/>
      </w:rPr>
    </w:lvl>
    <w:lvl w:ilvl="3" w:tplc="FF36606E">
      <w:numFmt w:val="bullet"/>
      <w:lvlText w:val="•"/>
      <w:lvlJc w:val="left"/>
      <w:pPr>
        <w:ind w:left="3936" w:hanging="360"/>
      </w:pPr>
      <w:rPr>
        <w:rFonts w:hint="default"/>
        <w:lang w:val="en-US" w:eastAsia="en-US" w:bidi="ar-SA"/>
      </w:rPr>
    </w:lvl>
    <w:lvl w:ilvl="4" w:tplc="CD52774C">
      <w:numFmt w:val="bullet"/>
      <w:lvlText w:val="•"/>
      <w:lvlJc w:val="left"/>
      <w:pPr>
        <w:ind w:left="4848" w:hanging="360"/>
      </w:pPr>
      <w:rPr>
        <w:rFonts w:hint="default"/>
        <w:lang w:val="en-US" w:eastAsia="en-US" w:bidi="ar-SA"/>
      </w:rPr>
    </w:lvl>
    <w:lvl w:ilvl="5" w:tplc="02582848">
      <w:numFmt w:val="bullet"/>
      <w:lvlText w:val="•"/>
      <w:lvlJc w:val="left"/>
      <w:pPr>
        <w:ind w:left="5760" w:hanging="360"/>
      </w:pPr>
      <w:rPr>
        <w:rFonts w:hint="default"/>
        <w:lang w:val="en-US" w:eastAsia="en-US" w:bidi="ar-SA"/>
      </w:rPr>
    </w:lvl>
    <w:lvl w:ilvl="6" w:tplc="DFAA25F8">
      <w:numFmt w:val="bullet"/>
      <w:lvlText w:val="•"/>
      <w:lvlJc w:val="left"/>
      <w:pPr>
        <w:ind w:left="6672" w:hanging="360"/>
      </w:pPr>
      <w:rPr>
        <w:rFonts w:hint="default"/>
        <w:lang w:val="en-US" w:eastAsia="en-US" w:bidi="ar-SA"/>
      </w:rPr>
    </w:lvl>
    <w:lvl w:ilvl="7" w:tplc="01BCF0C4">
      <w:numFmt w:val="bullet"/>
      <w:lvlText w:val="•"/>
      <w:lvlJc w:val="left"/>
      <w:pPr>
        <w:ind w:left="7584" w:hanging="360"/>
      </w:pPr>
      <w:rPr>
        <w:rFonts w:hint="default"/>
        <w:lang w:val="en-US" w:eastAsia="en-US" w:bidi="ar-SA"/>
      </w:rPr>
    </w:lvl>
    <w:lvl w:ilvl="8" w:tplc="1D04A174">
      <w:numFmt w:val="bullet"/>
      <w:lvlText w:val="•"/>
      <w:lvlJc w:val="left"/>
      <w:pPr>
        <w:ind w:left="8496" w:hanging="360"/>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3C5"/>
    <w:rsid w:val="006A53C5"/>
    <w:rsid w:val="00EB1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5E9DDE-6D57-4EEC-85C7-4B05683A7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53C5"/>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A53C5"/>
    <w:rPr>
      <w:sz w:val="24"/>
      <w:szCs w:val="24"/>
    </w:rPr>
  </w:style>
  <w:style w:type="character" w:customStyle="1" w:styleId="BodyTextChar">
    <w:name w:val="Body Text Char"/>
    <w:basedOn w:val="DefaultParagraphFont"/>
    <w:link w:val="BodyText"/>
    <w:uiPriority w:val="1"/>
    <w:rsid w:val="006A53C5"/>
    <w:rPr>
      <w:rFonts w:ascii="Times New Roman" w:eastAsia="Times New Roman" w:hAnsi="Times New Roman" w:cs="Times New Roman"/>
      <w:sz w:val="24"/>
      <w:szCs w:val="24"/>
    </w:rPr>
  </w:style>
  <w:style w:type="paragraph" w:styleId="ListParagraph">
    <w:name w:val="List Paragraph"/>
    <w:basedOn w:val="Normal"/>
    <w:uiPriority w:val="1"/>
    <w:qFormat/>
    <w:rsid w:val="006A53C5"/>
    <w:pPr>
      <w:ind w:left="1199"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488</Words>
  <Characters>2783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Lawrence Technological University</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Peponis</dc:creator>
  <cp:keywords/>
  <dc:description/>
  <cp:lastModifiedBy>John Peponis</cp:lastModifiedBy>
  <cp:revision>1</cp:revision>
  <dcterms:created xsi:type="dcterms:W3CDTF">2023-10-05T20:21:00Z</dcterms:created>
  <dcterms:modified xsi:type="dcterms:W3CDTF">2023-10-05T20:22:00Z</dcterms:modified>
</cp:coreProperties>
</file>